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185E" w14:textId="11B348EE" w:rsidR="00436DFA" w:rsidRPr="002D137D" w:rsidRDefault="00436DFA" w:rsidP="00436DFA">
      <w:pPr>
        <w:jc w:val="center"/>
        <w:rPr>
          <w:rFonts w:ascii="Arial" w:hAnsi="Arial" w:cs="Arial"/>
          <w:b/>
          <w:bCs/>
          <w:sz w:val="40"/>
          <w:szCs w:val="40"/>
        </w:rPr>
      </w:pPr>
    </w:p>
    <w:p w14:paraId="5B1ECA56" w14:textId="77707A93" w:rsidR="00436DFA" w:rsidRPr="002D137D" w:rsidRDefault="00436DFA" w:rsidP="00436DFA">
      <w:pPr>
        <w:jc w:val="center"/>
        <w:rPr>
          <w:rFonts w:ascii="Arial" w:hAnsi="Arial" w:cs="Arial"/>
          <w:b/>
          <w:bCs/>
          <w:sz w:val="40"/>
          <w:szCs w:val="40"/>
        </w:rPr>
      </w:pPr>
    </w:p>
    <w:p w14:paraId="42D74E04" w14:textId="51A080DA" w:rsidR="00436DFA" w:rsidRDefault="00436DFA" w:rsidP="003035BC">
      <w:pPr>
        <w:jc w:val="right"/>
        <w:rPr>
          <w:rFonts w:ascii="Arial" w:hAnsi="Arial" w:cs="Arial"/>
          <w:b/>
          <w:bCs/>
          <w:sz w:val="40"/>
          <w:szCs w:val="40"/>
        </w:rPr>
      </w:pPr>
    </w:p>
    <w:p w14:paraId="157C0B8E" w14:textId="77777777" w:rsidR="004C3FDC" w:rsidRPr="002D137D" w:rsidRDefault="004C3FDC" w:rsidP="00436DFA">
      <w:pPr>
        <w:jc w:val="center"/>
        <w:rPr>
          <w:rFonts w:ascii="Arial" w:hAnsi="Arial" w:cs="Arial"/>
          <w:b/>
          <w:bCs/>
          <w:sz w:val="40"/>
          <w:szCs w:val="40"/>
        </w:rPr>
      </w:pPr>
    </w:p>
    <w:p w14:paraId="0E700247" w14:textId="7A140DE5" w:rsidR="00436DFA" w:rsidRPr="002D137D" w:rsidRDefault="00436DFA" w:rsidP="00436DFA">
      <w:pPr>
        <w:jc w:val="center"/>
        <w:rPr>
          <w:rFonts w:ascii="Arial" w:hAnsi="Arial" w:cs="Arial"/>
          <w:b/>
          <w:bCs/>
          <w:sz w:val="40"/>
          <w:szCs w:val="40"/>
        </w:rPr>
      </w:pPr>
    </w:p>
    <w:p w14:paraId="6E65FB8E" w14:textId="3604B410" w:rsidR="00436DFA" w:rsidRDefault="00436DFA" w:rsidP="00436DFA">
      <w:pPr>
        <w:jc w:val="center"/>
        <w:rPr>
          <w:rFonts w:ascii="Arial" w:hAnsi="Arial" w:cs="Arial"/>
          <w:b/>
          <w:bCs/>
          <w:sz w:val="40"/>
          <w:szCs w:val="40"/>
        </w:rPr>
      </w:pPr>
    </w:p>
    <w:p w14:paraId="563D5D86" w14:textId="7C886D53" w:rsidR="003F58B4" w:rsidRPr="00DD2448" w:rsidRDefault="00E70829" w:rsidP="003F58B4">
      <w:pPr>
        <w:spacing w:after="0" w:line="240" w:lineRule="auto"/>
        <w:jc w:val="center"/>
        <w:rPr>
          <w:rFonts w:ascii="Arial" w:hAnsi="Arial" w:cs="Arial"/>
          <w:b/>
          <w:sz w:val="48"/>
          <w:szCs w:val="48"/>
        </w:rPr>
      </w:pPr>
      <w:r>
        <w:rPr>
          <w:rFonts w:ascii="Arial" w:hAnsi="Arial" w:cs="Arial"/>
          <w:b/>
          <w:bCs/>
          <w:sz w:val="40"/>
          <w:szCs w:val="40"/>
        </w:rPr>
        <w:t>Executive Director</w:t>
      </w:r>
    </w:p>
    <w:p w14:paraId="0B39BBCB" w14:textId="77777777" w:rsidR="003F58B4" w:rsidRPr="009122B6" w:rsidRDefault="003F58B4" w:rsidP="003F58B4">
      <w:pPr>
        <w:spacing w:after="0" w:line="240" w:lineRule="auto"/>
        <w:jc w:val="center"/>
        <w:rPr>
          <w:rFonts w:ascii="Arial" w:hAnsi="Arial" w:cs="Arial"/>
          <w:b/>
        </w:rPr>
      </w:pPr>
    </w:p>
    <w:p w14:paraId="40E6139E" w14:textId="77777777" w:rsidR="003F58B4" w:rsidRDefault="003F58B4" w:rsidP="003F58B4">
      <w:pPr>
        <w:spacing w:after="0" w:line="240" w:lineRule="auto"/>
        <w:jc w:val="center"/>
        <w:rPr>
          <w:rFonts w:ascii="Arial" w:hAnsi="Arial" w:cs="Arial"/>
          <w:b/>
        </w:rPr>
      </w:pPr>
    </w:p>
    <w:p w14:paraId="558B6911" w14:textId="77777777" w:rsidR="003F58B4" w:rsidRPr="009122B6" w:rsidRDefault="003F58B4" w:rsidP="003F58B4">
      <w:pPr>
        <w:spacing w:after="0" w:line="240" w:lineRule="auto"/>
        <w:jc w:val="center"/>
        <w:rPr>
          <w:rFonts w:ascii="Arial" w:hAnsi="Arial" w:cs="Arial"/>
          <w:b/>
        </w:rPr>
      </w:pPr>
    </w:p>
    <w:p w14:paraId="604A94C1" w14:textId="6B69666B" w:rsidR="003F58B4" w:rsidRPr="009122B6" w:rsidRDefault="00822E09" w:rsidP="00822E09">
      <w:pPr>
        <w:spacing w:after="0" w:line="240" w:lineRule="auto"/>
        <w:jc w:val="center"/>
        <w:rPr>
          <w:rFonts w:ascii="Arial" w:hAnsi="Arial" w:cs="Arial"/>
          <w:b/>
        </w:rPr>
      </w:pPr>
      <w:r>
        <w:rPr>
          <w:rFonts w:ascii="Arial" w:hAnsi="Arial" w:cs="Arial"/>
          <w:b/>
          <w:noProof/>
        </w:rPr>
        <w:drawing>
          <wp:inline distT="0" distB="0" distL="0" distR="0" wp14:anchorId="798DBC8B" wp14:editId="451ECD44">
            <wp:extent cx="4221402" cy="1833672"/>
            <wp:effectExtent l="0" t="0" r="0" b="0"/>
            <wp:docPr id="5738951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3285" cy="1860552"/>
                    </a:xfrm>
                    <a:prstGeom prst="rect">
                      <a:avLst/>
                    </a:prstGeom>
                    <a:noFill/>
                  </pic:spPr>
                </pic:pic>
              </a:graphicData>
            </a:graphic>
          </wp:inline>
        </w:drawing>
      </w:r>
    </w:p>
    <w:p w14:paraId="28399950" w14:textId="77777777" w:rsidR="003F58B4" w:rsidRPr="009122B6" w:rsidRDefault="003F58B4" w:rsidP="003F58B4">
      <w:pPr>
        <w:spacing w:after="0" w:line="240" w:lineRule="auto"/>
        <w:jc w:val="center"/>
        <w:rPr>
          <w:rFonts w:ascii="Arial" w:hAnsi="Arial" w:cs="Arial"/>
        </w:rPr>
      </w:pPr>
    </w:p>
    <w:p w14:paraId="051B918D" w14:textId="7E553A85" w:rsidR="003F58B4" w:rsidRPr="00822E09" w:rsidRDefault="003F58B4" w:rsidP="00822E09">
      <w:pPr>
        <w:tabs>
          <w:tab w:val="left" w:pos="5160"/>
        </w:tabs>
        <w:spacing w:after="0" w:line="240" w:lineRule="auto"/>
        <w:rPr>
          <w:rFonts w:ascii="Arial" w:hAnsi="Arial" w:cs="Arial"/>
        </w:rPr>
      </w:pPr>
      <w:r w:rsidRPr="009122B6">
        <w:rPr>
          <w:rFonts w:ascii="Arial" w:hAnsi="Arial" w:cs="Arial"/>
        </w:rPr>
        <w:tab/>
      </w:r>
    </w:p>
    <w:p w14:paraId="04E9A0BE" w14:textId="5630C616" w:rsidR="003F58B4" w:rsidRDefault="00EA5C7C" w:rsidP="003F58B4">
      <w:pPr>
        <w:pStyle w:val="Header"/>
        <w:jc w:val="center"/>
        <w:rPr>
          <w:rFonts w:ascii="Arial" w:hAnsi="Arial" w:cs="Arial"/>
          <w:sz w:val="36"/>
          <w:szCs w:val="36"/>
        </w:rPr>
      </w:pPr>
      <w:r>
        <w:rPr>
          <w:rFonts w:ascii="Arial" w:hAnsi="Arial" w:cs="Arial"/>
          <w:sz w:val="36"/>
          <w:szCs w:val="36"/>
        </w:rPr>
        <w:t>Job Description</w:t>
      </w:r>
    </w:p>
    <w:p w14:paraId="498740C5" w14:textId="64CC992F" w:rsidR="00436DFA" w:rsidRPr="002D137D" w:rsidRDefault="00436DFA" w:rsidP="00436DFA">
      <w:pPr>
        <w:jc w:val="center"/>
        <w:rPr>
          <w:rFonts w:ascii="Arial" w:hAnsi="Arial" w:cs="Arial"/>
          <w:b/>
          <w:bCs/>
          <w:sz w:val="40"/>
          <w:szCs w:val="40"/>
        </w:rPr>
      </w:pPr>
    </w:p>
    <w:p w14:paraId="181D9531" w14:textId="41F1289B" w:rsidR="00436DFA" w:rsidRPr="002D137D" w:rsidRDefault="00436DFA" w:rsidP="00436DFA">
      <w:pPr>
        <w:jc w:val="center"/>
        <w:rPr>
          <w:rFonts w:ascii="Arial" w:hAnsi="Arial" w:cs="Arial"/>
          <w:b/>
          <w:bCs/>
          <w:sz w:val="40"/>
          <w:szCs w:val="40"/>
        </w:rPr>
      </w:pPr>
    </w:p>
    <w:p w14:paraId="5BAF97CD" w14:textId="7A5F76F9" w:rsidR="00436DFA" w:rsidRPr="002D137D" w:rsidRDefault="00436DFA" w:rsidP="00436DFA">
      <w:pPr>
        <w:jc w:val="center"/>
        <w:rPr>
          <w:rFonts w:ascii="Arial" w:hAnsi="Arial" w:cs="Arial"/>
          <w:b/>
          <w:bCs/>
          <w:sz w:val="40"/>
          <w:szCs w:val="40"/>
        </w:rPr>
      </w:pPr>
    </w:p>
    <w:p w14:paraId="3B64370D" w14:textId="0EA0CCA9" w:rsidR="00436DFA" w:rsidRPr="002D137D" w:rsidRDefault="00436DFA" w:rsidP="00436DFA">
      <w:pPr>
        <w:jc w:val="center"/>
        <w:rPr>
          <w:rFonts w:ascii="Arial" w:hAnsi="Arial" w:cs="Arial"/>
          <w:b/>
          <w:bCs/>
          <w:sz w:val="40"/>
          <w:szCs w:val="40"/>
        </w:rPr>
      </w:pPr>
    </w:p>
    <w:p w14:paraId="49D82831" w14:textId="048AAD81" w:rsidR="00436DFA" w:rsidRPr="002D137D" w:rsidRDefault="00436DFA" w:rsidP="00436DFA">
      <w:pPr>
        <w:jc w:val="center"/>
        <w:rPr>
          <w:rFonts w:ascii="Arial" w:hAnsi="Arial" w:cs="Arial"/>
          <w:b/>
          <w:bCs/>
          <w:sz w:val="40"/>
          <w:szCs w:val="40"/>
        </w:rPr>
      </w:pPr>
    </w:p>
    <w:p w14:paraId="572EEF33" w14:textId="3E9B605A" w:rsidR="00436DFA" w:rsidRPr="002D137D" w:rsidRDefault="00436DFA" w:rsidP="00436DFA">
      <w:pPr>
        <w:jc w:val="center"/>
        <w:rPr>
          <w:rFonts w:ascii="Arial" w:hAnsi="Arial" w:cs="Arial"/>
          <w:b/>
          <w:bCs/>
          <w:sz w:val="40"/>
          <w:szCs w:val="40"/>
        </w:rPr>
      </w:pPr>
    </w:p>
    <w:p w14:paraId="69CC3AF4" w14:textId="5AFE8FCF" w:rsidR="00436DFA" w:rsidRPr="002D137D" w:rsidRDefault="00436DFA" w:rsidP="00436DFA">
      <w:pPr>
        <w:jc w:val="center"/>
        <w:rPr>
          <w:rFonts w:ascii="Arial" w:hAnsi="Arial" w:cs="Arial"/>
          <w:b/>
          <w:bCs/>
          <w:sz w:val="40"/>
          <w:szCs w:val="40"/>
        </w:rPr>
      </w:pPr>
    </w:p>
    <w:p w14:paraId="3395DF71" w14:textId="15FA79C9" w:rsidR="00EA5C7C" w:rsidRPr="00DD2448" w:rsidRDefault="00822E09" w:rsidP="007A6824">
      <w:pPr>
        <w:jc w:val="center"/>
        <w:rPr>
          <w:rFonts w:ascii="Arial" w:hAnsi="Arial" w:cs="Arial"/>
          <w:b/>
          <w:bCs/>
          <w:sz w:val="24"/>
          <w:szCs w:val="24"/>
        </w:rPr>
      </w:pPr>
      <w:r>
        <w:rPr>
          <w:rFonts w:ascii="Arial" w:hAnsi="Arial" w:cs="Arial"/>
          <w:b/>
          <w:bCs/>
          <w:sz w:val="24"/>
          <w:szCs w:val="24"/>
        </w:rPr>
        <w:t>Executive Director</w:t>
      </w:r>
    </w:p>
    <w:p w14:paraId="19712693" w14:textId="77777777" w:rsidR="00B733F7" w:rsidRDefault="00B733F7" w:rsidP="00EA5C7C">
      <w:pPr>
        <w:rPr>
          <w:rFonts w:ascii="Arial" w:hAnsi="Arial" w:cs="Arial"/>
          <w:b/>
          <w:bCs/>
          <w:sz w:val="24"/>
          <w:szCs w:val="24"/>
        </w:rPr>
      </w:pPr>
    </w:p>
    <w:p w14:paraId="651CFCBC" w14:textId="07F9E920" w:rsidR="00EA5C7C" w:rsidRPr="00EA5C7C" w:rsidRDefault="00EA5C7C" w:rsidP="00EA5C7C">
      <w:pPr>
        <w:rPr>
          <w:rFonts w:ascii="Arial" w:hAnsi="Arial" w:cs="Arial"/>
          <w:b/>
          <w:bCs/>
          <w:sz w:val="24"/>
          <w:szCs w:val="24"/>
        </w:rPr>
      </w:pPr>
      <w:r w:rsidRPr="00EA5C7C">
        <w:rPr>
          <w:rFonts w:ascii="Arial" w:hAnsi="Arial" w:cs="Arial"/>
          <w:b/>
          <w:bCs/>
          <w:sz w:val="24"/>
          <w:szCs w:val="24"/>
        </w:rPr>
        <w:t>Definition</w:t>
      </w:r>
    </w:p>
    <w:p w14:paraId="103706F7" w14:textId="77777777" w:rsidR="00FD4C74" w:rsidRPr="00FD4C74" w:rsidRDefault="00FD4C74" w:rsidP="00FD4C74">
      <w:pPr>
        <w:spacing w:line="240" w:lineRule="auto"/>
        <w:rPr>
          <w:rFonts w:ascii="Arial" w:hAnsi="Arial" w:cs="Arial"/>
          <w:sz w:val="24"/>
          <w:szCs w:val="24"/>
        </w:rPr>
      </w:pPr>
      <w:r w:rsidRPr="00FD4C74">
        <w:rPr>
          <w:rFonts w:ascii="Arial" w:hAnsi="Arial" w:cs="Arial"/>
          <w:sz w:val="24"/>
          <w:szCs w:val="24"/>
        </w:rPr>
        <w:t xml:space="preserve">The Executive Director is the top administrative employee of the Chamber, The Director is responsible for all administrative and management functions, following the bylaws and policy guidelines of the of. The Director executes the mission of the organization by planning, directing, and overseeing all activities of the Chamber. Other key duties include fundraising, marketing, and community outreach. This position </w:t>
      </w:r>
      <w:proofErr w:type="gramStart"/>
      <w:r w:rsidRPr="00FD4C74">
        <w:rPr>
          <w:rFonts w:ascii="Arial" w:hAnsi="Arial" w:cs="Arial"/>
          <w:sz w:val="24"/>
          <w:szCs w:val="24"/>
        </w:rPr>
        <w:t>reports</w:t>
      </w:r>
      <w:proofErr w:type="gramEnd"/>
      <w:r w:rsidRPr="00FD4C74">
        <w:rPr>
          <w:rFonts w:ascii="Arial" w:hAnsi="Arial" w:cs="Arial"/>
          <w:sz w:val="24"/>
          <w:szCs w:val="24"/>
        </w:rPr>
        <w:t xml:space="preserve"> directly to the Chamber’s Board of Directors.</w:t>
      </w:r>
    </w:p>
    <w:p w14:paraId="2A12E8BB" w14:textId="77777777" w:rsidR="00FD4C74" w:rsidRPr="00FD4C74" w:rsidRDefault="00FD4C74" w:rsidP="00FD4C74">
      <w:pPr>
        <w:spacing w:line="240" w:lineRule="auto"/>
        <w:rPr>
          <w:rFonts w:ascii="Arial" w:hAnsi="Arial" w:cs="Arial"/>
          <w:sz w:val="24"/>
          <w:szCs w:val="24"/>
        </w:rPr>
      </w:pPr>
      <w:r w:rsidRPr="00FD4C74">
        <w:rPr>
          <w:rFonts w:ascii="Arial" w:hAnsi="Arial" w:cs="Arial"/>
          <w:sz w:val="24"/>
          <w:szCs w:val="24"/>
          <w:u w:val="single"/>
        </w:rPr>
        <w:t>Board Governance</w:t>
      </w:r>
      <w:r w:rsidRPr="00FD4C74">
        <w:rPr>
          <w:rFonts w:ascii="Arial" w:hAnsi="Arial" w:cs="Arial"/>
          <w:sz w:val="24"/>
          <w:szCs w:val="24"/>
        </w:rPr>
        <w:t>:</w:t>
      </w:r>
    </w:p>
    <w:p w14:paraId="32770DD9" w14:textId="77777777" w:rsidR="00FD4C74" w:rsidRPr="00FD4C74" w:rsidRDefault="00FD4C74" w:rsidP="00FD4C74">
      <w:pPr>
        <w:spacing w:line="240" w:lineRule="auto"/>
        <w:rPr>
          <w:rFonts w:ascii="Arial" w:hAnsi="Arial" w:cs="Arial"/>
          <w:sz w:val="24"/>
          <w:szCs w:val="24"/>
        </w:rPr>
      </w:pPr>
      <w:r w:rsidRPr="00FD4C74">
        <w:rPr>
          <w:rFonts w:ascii="Arial" w:hAnsi="Arial" w:cs="Arial"/>
          <w:sz w:val="24"/>
          <w:szCs w:val="24"/>
        </w:rPr>
        <w:t>The Director leads the Chamber in a manner that supports and guides the organization’s mission as defined by the Board of Directors. The Director is responsible for communicating effectively with the Board and providing, in a timely manner and accurate manner, all information necessary for the Board to function properly and make informed decisions.</w:t>
      </w:r>
    </w:p>
    <w:p w14:paraId="1C5B155A" w14:textId="77777777" w:rsidR="00FD4C74" w:rsidRPr="00FD4C74" w:rsidRDefault="00FD4C74" w:rsidP="00FD4C74">
      <w:pPr>
        <w:spacing w:line="240" w:lineRule="auto"/>
        <w:rPr>
          <w:rFonts w:ascii="Arial" w:hAnsi="Arial" w:cs="Arial"/>
          <w:sz w:val="24"/>
          <w:szCs w:val="24"/>
        </w:rPr>
      </w:pPr>
      <w:r w:rsidRPr="00FD4C74">
        <w:rPr>
          <w:rFonts w:ascii="Arial" w:hAnsi="Arial" w:cs="Arial"/>
          <w:sz w:val="24"/>
          <w:szCs w:val="24"/>
          <w:u w:val="single"/>
        </w:rPr>
        <w:t>Financial Performance &amp; Viability:</w:t>
      </w:r>
    </w:p>
    <w:p w14:paraId="6D4ED72A" w14:textId="77777777" w:rsidR="00FD4C74" w:rsidRPr="00FD4C74" w:rsidRDefault="00FD4C74" w:rsidP="00FD4C74">
      <w:pPr>
        <w:spacing w:line="240" w:lineRule="auto"/>
        <w:rPr>
          <w:rFonts w:ascii="Arial" w:hAnsi="Arial" w:cs="Arial"/>
          <w:sz w:val="24"/>
          <w:szCs w:val="24"/>
        </w:rPr>
      </w:pPr>
      <w:r w:rsidRPr="00FD4C74">
        <w:rPr>
          <w:rFonts w:ascii="Arial" w:hAnsi="Arial" w:cs="Arial"/>
          <w:sz w:val="24"/>
          <w:szCs w:val="24"/>
        </w:rPr>
        <w:t>Develop resources sufficient to ensure the financial health of the Chamber.</w:t>
      </w:r>
    </w:p>
    <w:p w14:paraId="04A14C50" w14:textId="77777777" w:rsidR="00FD4C74" w:rsidRPr="00FD4C74" w:rsidRDefault="00FD4C74" w:rsidP="00FD4C74">
      <w:pPr>
        <w:spacing w:line="240" w:lineRule="auto"/>
        <w:rPr>
          <w:rFonts w:ascii="Arial" w:hAnsi="Arial" w:cs="Arial"/>
          <w:sz w:val="24"/>
          <w:szCs w:val="24"/>
        </w:rPr>
      </w:pPr>
      <w:r w:rsidRPr="00FD4C74">
        <w:rPr>
          <w:rFonts w:ascii="Arial" w:hAnsi="Arial" w:cs="Arial"/>
          <w:sz w:val="24"/>
          <w:szCs w:val="24"/>
        </w:rPr>
        <w:t>The Director is responsible for the fiscal integrity of the Chamber which includes submission to the Board of an annual budget and monthly financial statements, which accurately reflect the financial condition of the organization. The Director is responsible for fiscal management that operates within the approved budget, ensures maximum resource utilization, and maintenance of the organization towards a positive financial position.</w:t>
      </w:r>
    </w:p>
    <w:p w14:paraId="79F18781" w14:textId="77777777" w:rsidR="001E57F9" w:rsidRDefault="001E57F9" w:rsidP="001E57F9">
      <w:pPr>
        <w:spacing w:line="240" w:lineRule="auto"/>
      </w:pPr>
    </w:p>
    <w:p w14:paraId="0E4D088C" w14:textId="77777777" w:rsidR="00D7441C" w:rsidRDefault="00D7441C" w:rsidP="00EA5C7C">
      <w:pPr>
        <w:rPr>
          <w:rFonts w:ascii="Arial" w:hAnsi="Arial" w:cs="Arial"/>
          <w:sz w:val="24"/>
          <w:szCs w:val="24"/>
        </w:rPr>
      </w:pPr>
    </w:p>
    <w:p w14:paraId="4D11C6BE" w14:textId="77777777" w:rsidR="00FA590C" w:rsidRDefault="00FA590C" w:rsidP="00EA5C7C">
      <w:pPr>
        <w:rPr>
          <w:rFonts w:ascii="Arial" w:hAnsi="Arial" w:cs="Arial"/>
          <w:sz w:val="24"/>
          <w:szCs w:val="24"/>
        </w:rPr>
      </w:pPr>
    </w:p>
    <w:p w14:paraId="76F53629" w14:textId="77777777" w:rsidR="00FA590C" w:rsidRDefault="00FA590C" w:rsidP="00EA5C7C">
      <w:pPr>
        <w:rPr>
          <w:rFonts w:ascii="Arial" w:hAnsi="Arial" w:cs="Arial"/>
          <w:sz w:val="24"/>
          <w:szCs w:val="24"/>
        </w:rPr>
      </w:pPr>
    </w:p>
    <w:p w14:paraId="02BD1E43" w14:textId="77777777" w:rsidR="00FA590C" w:rsidRDefault="00FA590C" w:rsidP="00EA5C7C">
      <w:pPr>
        <w:rPr>
          <w:rFonts w:ascii="Arial" w:hAnsi="Arial" w:cs="Arial"/>
          <w:sz w:val="24"/>
          <w:szCs w:val="24"/>
        </w:rPr>
      </w:pPr>
    </w:p>
    <w:p w14:paraId="7B642BFC" w14:textId="77777777" w:rsidR="00FA590C" w:rsidRDefault="00FA590C" w:rsidP="00EA5C7C">
      <w:pPr>
        <w:rPr>
          <w:rFonts w:ascii="Arial" w:hAnsi="Arial" w:cs="Arial"/>
          <w:sz w:val="24"/>
          <w:szCs w:val="24"/>
        </w:rPr>
      </w:pPr>
    </w:p>
    <w:p w14:paraId="6CC695F7" w14:textId="77777777" w:rsidR="00FA590C" w:rsidRDefault="00FA590C" w:rsidP="00EA5C7C">
      <w:pPr>
        <w:rPr>
          <w:rFonts w:ascii="Arial" w:hAnsi="Arial" w:cs="Arial"/>
          <w:sz w:val="24"/>
          <w:szCs w:val="24"/>
        </w:rPr>
      </w:pPr>
    </w:p>
    <w:p w14:paraId="2C4F8482" w14:textId="77777777" w:rsidR="00FA590C" w:rsidRDefault="00FA590C" w:rsidP="00EA5C7C">
      <w:pPr>
        <w:rPr>
          <w:rFonts w:ascii="Arial" w:hAnsi="Arial" w:cs="Arial"/>
          <w:sz w:val="24"/>
          <w:szCs w:val="24"/>
        </w:rPr>
      </w:pPr>
    </w:p>
    <w:p w14:paraId="0E67AE5E" w14:textId="77777777" w:rsidR="00D550EE" w:rsidRDefault="00D550EE" w:rsidP="00EA5C7C">
      <w:pPr>
        <w:rPr>
          <w:rFonts w:ascii="Arial" w:hAnsi="Arial" w:cs="Arial"/>
          <w:sz w:val="24"/>
          <w:szCs w:val="24"/>
        </w:rPr>
      </w:pPr>
    </w:p>
    <w:p w14:paraId="1B12272A" w14:textId="77777777" w:rsidR="00D550EE" w:rsidRDefault="00D550EE" w:rsidP="00EA5C7C">
      <w:pPr>
        <w:rPr>
          <w:rFonts w:ascii="Arial" w:hAnsi="Arial" w:cs="Arial"/>
          <w:sz w:val="24"/>
          <w:szCs w:val="24"/>
        </w:rPr>
      </w:pPr>
    </w:p>
    <w:p w14:paraId="62008B61" w14:textId="77777777" w:rsidR="00706489" w:rsidRDefault="00706489" w:rsidP="00EA5C7C">
      <w:pPr>
        <w:rPr>
          <w:rFonts w:ascii="Arial" w:hAnsi="Arial" w:cs="Arial"/>
          <w:sz w:val="24"/>
          <w:szCs w:val="24"/>
        </w:rPr>
      </w:pPr>
    </w:p>
    <w:tbl>
      <w:tblPr>
        <w:tblStyle w:val="TableGrid"/>
        <w:tblW w:w="0" w:type="auto"/>
        <w:tblLook w:val="04A0" w:firstRow="1" w:lastRow="0" w:firstColumn="1" w:lastColumn="0" w:noHBand="0" w:noVBand="1"/>
      </w:tblPr>
      <w:tblGrid>
        <w:gridCol w:w="2965"/>
        <w:gridCol w:w="6385"/>
      </w:tblGrid>
      <w:tr w:rsidR="00E105F5" w14:paraId="013007FD" w14:textId="77777777" w:rsidTr="00AD01BA">
        <w:tc>
          <w:tcPr>
            <w:tcW w:w="9350" w:type="dxa"/>
            <w:gridSpan w:val="2"/>
            <w:shd w:val="clear" w:color="auto" w:fill="4472C4" w:themeFill="accent1"/>
          </w:tcPr>
          <w:p w14:paraId="1287DCD8" w14:textId="77777777" w:rsidR="00E105F5" w:rsidRPr="00E25FEC" w:rsidRDefault="00E105F5" w:rsidP="00851E79">
            <w:pPr>
              <w:jc w:val="center"/>
              <w:rPr>
                <w:rFonts w:ascii="Arial" w:hAnsi="Arial" w:cs="Arial"/>
                <w:b/>
                <w:bCs/>
                <w:sz w:val="28"/>
                <w:szCs w:val="28"/>
              </w:rPr>
            </w:pPr>
            <w:r>
              <w:rPr>
                <w:rFonts w:ascii="Arial" w:hAnsi="Arial" w:cs="Arial"/>
                <w:b/>
                <w:bCs/>
                <w:color w:val="E7E6E6" w:themeColor="background2"/>
                <w:sz w:val="28"/>
                <w:szCs w:val="28"/>
              </w:rPr>
              <w:t>Essential Job Functions</w:t>
            </w:r>
          </w:p>
        </w:tc>
      </w:tr>
      <w:tr w:rsidR="00EC559F" w14:paraId="1D68073C" w14:textId="77777777" w:rsidTr="00E105F5">
        <w:tc>
          <w:tcPr>
            <w:tcW w:w="2965" w:type="dxa"/>
            <w:vMerge w:val="restart"/>
          </w:tcPr>
          <w:p w14:paraId="2787E73C" w14:textId="7C1D8788" w:rsidR="00EC559F" w:rsidRPr="00D550EE" w:rsidRDefault="00EC559F" w:rsidP="00851E79">
            <w:pPr>
              <w:rPr>
                <w:rFonts w:ascii="Arial" w:hAnsi="Arial" w:cs="Arial"/>
                <w:b/>
                <w:bCs/>
                <w:i/>
                <w:iCs/>
              </w:rPr>
            </w:pPr>
            <w:r w:rsidRPr="00D550EE">
              <w:rPr>
                <w:rFonts w:ascii="Arial" w:hAnsi="Arial" w:cs="Arial"/>
                <w:b/>
                <w:bCs/>
                <w:i/>
                <w:iCs/>
              </w:rPr>
              <w:t>Mission and Core Values</w:t>
            </w:r>
          </w:p>
        </w:tc>
        <w:tc>
          <w:tcPr>
            <w:tcW w:w="6385" w:type="dxa"/>
          </w:tcPr>
          <w:p w14:paraId="2AAF2D42" w14:textId="4DE8B036" w:rsidR="00EC559F" w:rsidRPr="00D550EE" w:rsidRDefault="00EC559F" w:rsidP="00851E79">
            <w:pPr>
              <w:rPr>
                <w:rFonts w:ascii="Arial" w:hAnsi="Arial" w:cs="Arial"/>
              </w:rPr>
            </w:pPr>
            <w:r w:rsidRPr="00D550EE">
              <w:rPr>
                <w:rFonts w:ascii="Arial" w:hAnsi="Arial" w:cs="Arial"/>
              </w:rPr>
              <w:t xml:space="preserve">Serves as an ambassador of the mission and purpose of </w:t>
            </w:r>
            <w:r w:rsidR="00AD01BA" w:rsidRPr="00D550EE">
              <w:rPr>
                <w:rFonts w:ascii="Arial" w:hAnsi="Arial" w:cs="Arial"/>
              </w:rPr>
              <w:t>The Monett Area Chamber of Commerce.</w:t>
            </w:r>
          </w:p>
        </w:tc>
      </w:tr>
      <w:tr w:rsidR="00EC559F" w14:paraId="4268E18D" w14:textId="77777777" w:rsidTr="00E105F5">
        <w:tc>
          <w:tcPr>
            <w:tcW w:w="2965" w:type="dxa"/>
            <w:vMerge/>
          </w:tcPr>
          <w:p w14:paraId="5803AD2D" w14:textId="77777777" w:rsidR="00EC559F" w:rsidRPr="00D550EE" w:rsidRDefault="00EC559F" w:rsidP="00851E79">
            <w:pPr>
              <w:rPr>
                <w:rFonts w:ascii="Arial" w:hAnsi="Arial" w:cs="Arial"/>
                <w:b/>
                <w:bCs/>
                <w:i/>
                <w:iCs/>
              </w:rPr>
            </w:pPr>
          </w:p>
        </w:tc>
        <w:tc>
          <w:tcPr>
            <w:tcW w:w="6385" w:type="dxa"/>
          </w:tcPr>
          <w:p w14:paraId="20178C2A" w14:textId="0A2C7D0D" w:rsidR="00EC559F" w:rsidRPr="00D550EE" w:rsidRDefault="00AD01BA" w:rsidP="00851E79">
            <w:pPr>
              <w:rPr>
                <w:rFonts w:ascii="Arial" w:hAnsi="Arial" w:cs="Arial"/>
              </w:rPr>
            </w:pPr>
            <w:r w:rsidRPr="00D550EE">
              <w:rPr>
                <w:rFonts w:ascii="Arial" w:hAnsi="Arial" w:cs="Arial"/>
              </w:rPr>
              <w:t>Promote pride and progress by enhancing the industrial and business environment and quality of life in our community.</w:t>
            </w:r>
          </w:p>
        </w:tc>
      </w:tr>
      <w:tr w:rsidR="00706A37" w14:paraId="73C6ABCA" w14:textId="77777777" w:rsidTr="00E105F5">
        <w:tc>
          <w:tcPr>
            <w:tcW w:w="2965" w:type="dxa"/>
            <w:vMerge w:val="restart"/>
          </w:tcPr>
          <w:p w14:paraId="313372C6" w14:textId="7701B21A" w:rsidR="00706A37" w:rsidRPr="00D550EE" w:rsidRDefault="00CA55C4" w:rsidP="00D86513">
            <w:pPr>
              <w:rPr>
                <w:rFonts w:ascii="Arial" w:hAnsi="Arial" w:cs="Arial"/>
                <w:b/>
                <w:bCs/>
                <w:i/>
                <w:iCs/>
              </w:rPr>
            </w:pPr>
            <w:r w:rsidRPr="00D550EE">
              <w:rPr>
                <w:rFonts w:ascii="Arial" w:hAnsi="Arial" w:cs="Arial"/>
                <w:b/>
                <w:bCs/>
                <w:i/>
                <w:iCs/>
              </w:rPr>
              <w:t>Administration</w:t>
            </w:r>
            <w:r w:rsidR="00706A37" w:rsidRPr="00D550EE">
              <w:rPr>
                <w:rFonts w:ascii="Arial" w:hAnsi="Arial" w:cs="Arial"/>
                <w:b/>
                <w:bCs/>
                <w:i/>
                <w:iCs/>
              </w:rPr>
              <w:t xml:space="preserve"> &amp; Personnel Management</w:t>
            </w:r>
          </w:p>
        </w:tc>
        <w:tc>
          <w:tcPr>
            <w:tcW w:w="6385" w:type="dxa"/>
          </w:tcPr>
          <w:p w14:paraId="1DC6EEDF" w14:textId="74A9FFDC" w:rsidR="00706A37" w:rsidRPr="00D550EE" w:rsidRDefault="00706A37" w:rsidP="00D86513">
            <w:pPr>
              <w:rPr>
                <w:rFonts w:ascii="Arial" w:hAnsi="Arial" w:cs="Arial"/>
              </w:rPr>
            </w:pPr>
            <w:r w:rsidRPr="00D550EE">
              <w:rPr>
                <w:rFonts w:ascii="Arial" w:hAnsi="Arial" w:cs="Arial"/>
              </w:rPr>
              <w:t>Reports monthly to the Executive Committee and Board of Directors on membership, finances, economic development, analyzing challenges and opportunities.</w:t>
            </w:r>
          </w:p>
        </w:tc>
      </w:tr>
      <w:tr w:rsidR="00706A37" w14:paraId="170FED0E" w14:textId="77777777" w:rsidTr="00E105F5">
        <w:tc>
          <w:tcPr>
            <w:tcW w:w="2965" w:type="dxa"/>
            <w:vMerge/>
          </w:tcPr>
          <w:p w14:paraId="34AECCCF" w14:textId="77777777" w:rsidR="00706A37" w:rsidRPr="00D550EE" w:rsidRDefault="00706A37" w:rsidP="00D86513">
            <w:pPr>
              <w:rPr>
                <w:rFonts w:ascii="Arial" w:hAnsi="Arial" w:cs="Arial"/>
                <w:b/>
                <w:bCs/>
                <w:i/>
                <w:iCs/>
              </w:rPr>
            </w:pPr>
          </w:p>
        </w:tc>
        <w:tc>
          <w:tcPr>
            <w:tcW w:w="6385" w:type="dxa"/>
          </w:tcPr>
          <w:p w14:paraId="30F3E11D" w14:textId="0ECC62E5" w:rsidR="002E4440" w:rsidRPr="00D550EE" w:rsidRDefault="00706A37" w:rsidP="00706A37">
            <w:pPr>
              <w:rPr>
                <w:rFonts w:ascii="Arial" w:hAnsi="Arial" w:cs="Arial"/>
              </w:rPr>
            </w:pPr>
            <w:r w:rsidRPr="00D550EE">
              <w:rPr>
                <w:rFonts w:ascii="Arial" w:hAnsi="Arial" w:cs="Arial"/>
              </w:rPr>
              <w:t>Create monthly board meeting agendas and supporting documentation, as directed by the President of Board.</w:t>
            </w:r>
          </w:p>
        </w:tc>
      </w:tr>
      <w:tr w:rsidR="00706A37" w14:paraId="126A8FB6" w14:textId="77777777" w:rsidTr="00E105F5">
        <w:tc>
          <w:tcPr>
            <w:tcW w:w="2965" w:type="dxa"/>
            <w:vMerge/>
          </w:tcPr>
          <w:p w14:paraId="2F07FE81" w14:textId="77777777" w:rsidR="00706A37" w:rsidRPr="00D550EE" w:rsidRDefault="00706A37" w:rsidP="00D86513">
            <w:pPr>
              <w:rPr>
                <w:rFonts w:ascii="Arial" w:hAnsi="Arial" w:cs="Arial"/>
                <w:b/>
                <w:bCs/>
                <w:i/>
                <w:iCs/>
              </w:rPr>
            </w:pPr>
          </w:p>
        </w:tc>
        <w:tc>
          <w:tcPr>
            <w:tcW w:w="6385" w:type="dxa"/>
          </w:tcPr>
          <w:p w14:paraId="60BB7453" w14:textId="2AC93515" w:rsidR="00706A37" w:rsidRPr="00D550EE" w:rsidRDefault="00706A37" w:rsidP="00D86513">
            <w:pPr>
              <w:rPr>
                <w:rFonts w:ascii="Arial" w:hAnsi="Arial" w:cs="Arial"/>
              </w:rPr>
            </w:pPr>
            <w:r w:rsidRPr="00D550EE">
              <w:rPr>
                <w:rFonts w:ascii="Arial" w:hAnsi="Arial" w:cs="Arial"/>
              </w:rPr>
              <w:t>Guide implementation of strategic plan outlining the goals and objectives of the Board of Directors</w:t>
            </w:r>
            <w:r w:rsidR="00E065B3" w:rsidRPr="00D550EE">
              <w:rPr>
                <w:rFonts w:ascii="Arial" w:hAnsi="Arial" w:cs="Arial"/>
              </w:rPr>
              <w:t>.</w:t>
            </w:r>
          </w:p>
        </w:tc>
      </w:tr>
      <w:tr w:rsidR="00706A37" w14:paraId="58EE8A48" w14:textId="77777777" w:rsidTr="00E105F5">
        <w:tc>
          <w:tcPr>
            <w:tcW w:w="2965" w:type="dxa"/>
            <w:vMerge/>
          </w:tcPr>
          <w:p w14:paraId="41AC5071" w14:textId="77777777" w:rsidR="00706A37" w:rsidRPr="00D550EE" w:rsidRDefault="00706A37" w:rsidP="00D86513">
            <w:pPr>
              <w:rPr>
                <w:rFonts w:ascii="Arial" w:hAnsi="Arial" w:cs="Arial"/>
                <w:b/>
                <w:bCs/>
                <w:i/>
                <w:iCs/>
              </w:rPr>
            </w:pPr>
          </w:p>
        </w:tc>
        <w:tc>
          <w:tcPr>
            <w:tcW w:w="6385" w:type="dxa"/>
          </w:tcPr>
          <w:p w14:paraId="0A96DED0" w14:textId="62E5DFC6" w:rsidR="00706A37" w:rsidRPr="00D550EE" w:rsidRDefault="00706A37" w:rsidP="00D86513">
            <w:pPr>
              <w:rPr>
                <w:rFonts w:ascii="Arial" w:hAnsi="Arial" w:cs="Arial"/>
              </w:rPr>
            </w:pPr>
            <w:r w:rsidRPr="00D550EE">
              <w:rPr>
                <w:rFonts w:ascii="Arial" w:hAnsi="Arial" w:cs="Arial"/>
              </w:rPr>
              <w:t>Manage staff, including workplace policies and procedures, hiring and termination of employees with expressed consent of the Board of Directors, scheduling, performance reviews, and human resources compliance.</w:t>
            </w:r>
          </w:p>
        </w:tc>
      </w:tr>
      <w:tr w:rsidR="00706A37" w14:paraId="674DFF38" w14:textId="77777777" w:rsidTr="00E105F5">
        <w:tc>
          <w:tcPr>
            <w:tcW w:w="2965" w:type="dxa"/>
            <w:vMerge/>
          </w:tcPr>
          <w:p w14:paraId="0E4D8676" w14:textId="77777777" w:rsidR="00706A37" w:rsidRPr="00D550EE" w:rsidRDefault="00706A37" w:rsidP="00D86513">
            <w:pPr>
              <w:rPr>
                <w:rFonts w:ascii="Arial" w:hAnsi="Arial" w:cs="Arial"/>
                <w:b/>
                <w:bCs/>
                <w:i/>
                <w:iCs/>
              </w:rPr>
            </w:pPr>
          </w:p>
        </w:tc>
        <w:tc>
          <w:tcPr>
            <w:tcW w:w="6385" w:type="dxa"/>
          </w:tcPr>
          <w:p w14:paraId="4F2C087A" w14:textId="658286DC" w:rsidR="00706A37" w:rsidRPr="00D550EE" w:rsidRDefault="00706A37" w:rsidP="00D86513">
            <w:pPr>
              <w:rPr>
                <w:rFonts w:ascii="Arial" w:hAnsi="Arial" w:cs="Arial"/>
              </w:rPr>
            </w:pPr>
            <w:r w:rsidRPr="00D550EE">
              <w:rPr>
                <w:rFonts w:ascii="Arial" w:hAnsi="Arial" w:cs="Arial"/>
              </w:rPr>
              <w:t>Oversee all financial statements and transactions concerning monthly banking accounts reconciliations, bill payments, payroll, profit and loss reporting, budget vs. actual statements.</w:t>
            </w:r>
          </w:p>
        </w:tc>
      </w:tr>
      <w:tr w:rsidR="00706A37" w14:paraId="699345BB" w14:textId="77777777" w:rsidTr="002E4440">
        <w:trPr>
          <w:trHeight w:val="359"/>
        </w:trPr>
        <w:tc>
          <w:tcPr>
            <w:tcW w:w="2965" w:type="dxa"/>
            <w:vMerge/>
          </w:tcPr>
          <w:p w14:paraId="6ADB936A" w14:textId="77777777" w:rsidR="00706A37" w:rsidRPr="00D550EE" w:rsidRDefault="00706A37" w:rsidP="00D86513">
            <w:pPr>
              <w:rPr>
                <w:rFonts w:ascii="Arial" w:hAnsi="Arial" w:cs="Arial"/>
                <w:b/>
                <w:bCs/>
                <w:i/>
                <w:iCs/>
              </w:rPr>
            </w:pPr>
          </w:p>
        </w:tc>
        <w:tc>
          <w:tcPr>
            <w:tcW w:w="6385" w:type="dxa"/>
          </w:tcPr>
          <w:p w14:paraId="04B33209" w14:textId="04063109" w:rsidR="00706A37" w:rsidRPr="00D550EE" w:rsidRDefault="00706A37" w:rsidP="002E4440">
            <w:pPr>
              <w:rPr>
                <w:rFonts w:ascii="Arial" w:hAnsi="Arial" w:cs="Arial"/>
              </w:rPr>
            </w:pPr>
            <w:r w:rsidRPr="00D550EE">
              <w:rPr>
                <w:rFonts w:ascii="Arial" w:hAnsi="Arial" w:cs="Arial"/>
              </w:rPr>
              <w:t>C</w:t>
            </w:r>
            <w:r w:rsidR="002E4440" w:rsidRPr="00D550EE">
              <w:rPr>
                <w:rFonts w:ascii="Arial" w:hAnsi="Arial" w:cs="Arial"/>
              </w:rPr>
              <w:t>r</w:t>
            </w:r>
            <w:r w:rsidRPr="00D550EE">
              <w:rPr>
                <w:rFonts w:ascii="Arial" w:hAnsi="Arial" w:cs="Arial"/>
              </w:rPr>
              <w:t>eatively develop methods to grow non-dues revenues</w:t>
            </w:r>
            <w:r w:rsidR="00E065B3" w:rsidRPr="00D550EE">
              <w:rPr>
                <w:rFonts w:ascii="Arial" w:hAnsi="Arial" w:cs="Arial"/>
              </w:rPr>
              <w:t>.</w:t>
            </w:r>
          </w:p>
        </w:tc>
      </w:tr>
      <w:tr w:rsidR="00706A37" w14:paraId="4572B2BB" w14:textId="77777777" w:rsidTr="00706A37">
        <w:trPr>
          <w:trHeight w:val="540"/>
        </w:trPr>
        <w:tc>
          <w:tcPr>
            <w:tcW w:w="2965" w:type="dxa"/>
            <w:vMerge/>
          </w:tcPr>
          <w:p w14:paraId="65AA9F00" w14:textId="77777777" w:rsidR="00706A37" w:rsidRPr="00D550EE" w:rsidRDefault="00706A37" w:rsidP="00D86513">
            <w:pPr>
              <w:rPr>
                <w:rFonts w:ascii="Arial" w:hAnsi="Arial" w:cs="Arial"/>
                <w:b/>
                <w:bCs/>
                <w:i/>
                <w:iCs/>
              </w:rPr>
            </w:pPr>
          </w:p>
        </w:tc>
        <w:tc>
          <w:tcPr>
            <w:tcW w:w="6385" w:type="dxa"/>
          </w:tcPr>
          <w:p w14:paraId="5DA2B125" w14:textId="7C93E7E7" w:rsidR="00706A37" w:rsidRPr="00D550EE" w:rsidRDefault="00706A37" w:rsidP="00706A37">
            <w:pPr>
              <w:rPr>
                <w:rFonts w:ascii="Arial" w:hAnsi="Arial" w:cs="Arial"/>
              </w:rPr>
            </w:pPr>
            <w:r w:rsidRPr="00D550EE">
              <w:rPr>
                <w:rFonts w:ascii="Arial" w:hAnsi="Arial" w:cs="Arial"/>
              </w:rPr>
              <w:t>Maintain communication with Chamber officers, staff, committees, members, and public</w:t>
            </w:r>
            <w:r w:rsidR="00E065B3" w:rsidRPr="00D550EE">
              <w:rPr>
                <w:rFonts w:ascii="Arial" w:hAnsi="Arial" w:cs="Arial"/>
              </w:rPr>
              <w:t>.</w:t>
            </w:r>
          </w:p>
        </w:tc>
      </w:tr>
      <w:tr w:rsidR="00706A37" w14:paraId="31D4D839" w14:textId="77777777" w:rsidTr="00706A37">
        <w:trPr>
          <w:trHeight w:val="540"/>
        </w:trPr>
        <w:tc>
          <w:tcPr>
            <w:tcW w:w="2965" w:type="dxa"/>
            <w:vMerge/>
          </w:tcPr>
          <w:p w14:paraId="5C3F850D" w14:textId="77777777" w:rsidR="00706A37" w:rsidRPr="00D550EE" w:rsidRDefault="00706A37" w:rsidP="00D86513">
            <w:pPr>
              <w:rPr>
                <w:rFonts w:ascii="Arial" w:hAnsi="Arial" w:cs="Arial"/>
                <w:b/>
                <w:bCs/>
                <w:i/>
                <w:iCs/>
              </w:rPr>
            </w:pPr>
          </w:p>
        </w:tc>
        <w:tc>
          <w:tcPr>
            <w:tcW w:w="6385" w:type="dxa"/>
          </w:tcPr>
          <w:p w14:paraId="0BE02AC1" w14:textId="4D446FEF" w:rsidR="00706A37" w:rsidRPr="00D550EE" w:rsidRDefault="00706A37" w:rsidP="002E4440">
            <w:pPr>
              <w:rPr>
                <w:rFonts w:ascii="Arial" w:hAnsi="Arial" w:cs="Arial"/>
              </w:rPr>
            </w:pPr>
            <w:r w:rsidRPr="00D550EE">
              <w:rPr>
                <w:rFonts w:ascii="Arial" w:hAnsi="Arial" w:cs="Arial"/>
              </w:rPr>
              <w:t>Ensure compliance with all legal, regulator, and ethical standards.</w:t>
            </w:r>
          </w:p>
        </w:tc>
      </w:tr>
      <w:tr w:rsidR="004E3C23" w14:paraId="6EB9F26C" w14:textId="77777777" w:rsidTr="00E105F5">
        <w:tc>
          <w:tcPr>
            <w:tcW w:w="2965" w:type="dxa"/>
            <w:vMerge w:val="restart"/>
          </w:tcPr>
          <w:p w14:paraId="4E876D48" w14:textId="5E4EC001" w:rsidR="004E3C23" w:rsidRPr="00D550EE" w:rsidRDefault="004E3C23" w:rsidP="00D86513">
            <w:pPr>
              <w:rPr>
                <w:rFonts w:ascii="Arial" w:hAnsi="Arial" w:cs="Arial"/>
                <w:b/>
                <w:bCs/>
                <w:i/>
                <w:iCs/>
              </w:rPr>
            </w:pPr>
            <w:r w:rsidRPr="00D550EE">
              <w:rPr>
                <w:rFonts w:ascii="Arial" w:hAnsi="Arial" w:cs="Arial"/>
                <w:b/>
                <w:bCs/>
                <w:i/>
                <w:iCs/>
              </w:rPr>
              <w:t>Membership &amp; Marketing</w:t>
            </w:r>
          </w:p>
        </w:tc>
        <w:tc>
          <w:tcPr>
            <w:tcW w:w="6385" w:type="dxa"/>
          </w:tcPr>
          <w:p w14:paraId="3C7850A1" w14:textId="7AF76E30" w:rsidR="004E3C23" w:rsidRPr="00D550EE" w:rsidRDefault="004E3C23" w:rsidP="001D1178">
            <w:pPr>
              <w:rPr>
                <w:rFonts w:ascii="Arial" w:hAnsi="Arial" w:cs="Arial"/>
              </w:rPr>
            </w:pPr>
            <w:r w:rsidRPr="00D550EE">
              <w:rPr>
                <w:rFonts w:ascii="Arial" w:hAnsi="Arial" w:cs="Arial"/>
              </w:rPr>
              <w:t>Oversee and plan projects and events within timelines and budgetary constraints.</w:t>
            </w:r>
          </w:p>
        </w:tc>
      </w:tr>
      <w:tr w:rsidR="004E3C23" w14:paraId="135358EB" w14:textId="77777777" w:rsidTr="00E105F5">
        <w:tc>
          <w:tcPr>
            <w:tcW w:w="2965" w:type="dxa"/>
            <w:vMerge/>
          </w:tcPr>
          <w:p w14:paraId="2F3CF448" w14:textId="77777777" w:rsidR="004E3C23" w:rsidRPr="00D550EE" w:rsidRDefault="004E3C23" w:rsidP="00D86513">
            <w:pPr>
              <w:rPr>
                <w:rFonts w:ascii="Arial" w:hAnsi="Arial" w:cs="Arial"/>
                <w:b/>
                <w:bCs/>
                <w:i/>
                <w:iCs/>
              </w:rPr>
            </w:pPr>
          </w:p>
        </w:tc>
        <w:tc>
          <w:tcPr>
            <w:tcW w:w="6385" w:type="dxa"/>
          </w:tcPr>
          <w:p w14:paraId="507428F0" w14:textId="76F4C625" w:rsidR="004E3C23" w:rsidRPr="00D550EE" w:rsidRDefault="004E3C23" w:rsidP="00D86513">
            <w:pPr>
              <w:rPr>
                <w:rFonts w:ascii="Arial" w:hAnsi="Arial" w:cs="Arial"/>
              </w:rPr>
            </w:pPr>
            <w:r w:rsidRPr="00D550EE">
              <w:rPr>
                <w:rFonts w:ascii="Arial" w:hAnsi="Arial" w:cs="Arial"/>
              </w:rPr>
              <w:t>Retain and increase membership through programs and services to meet member needs.</w:t>
            </w:r>
          </w:p>
        </w:tc>
      </w:tr>
      <w:tr w:rsidR="004E3C23" w14:paraId="7006CE4D" w14:textId="77777777" w:rsidTr="004E3C23">
        <w:trPr>
          <w:trHeight w:val="460"/>
        </w:trPr>
        <w:tc>
          <w:tcPr>
            <w:tcW w:w="2965" w:type="dxa"/>
            <w:vMerge/>
          </w:tcPr>
          <w:p w14:paraId="52217BCE" w14:textId="77777777" w:rsidR="004E3C23" w:rsidRPr="00D550EE" w:rsidRDefault="004E3C23" w:rsidP="00D86513">
            <w:pPr>
              <w:rPr>
                <w:rFonts w:ascii="Arial" w:hAnsi="Arial" w:cs="Arial"/>
              </w:rPr>
            </w:pPr>
          </w:p>
        </w:tc>
        <w:tc>
          <w:tcPr>
            <w:tcW w:w="6385" w:type="dxa"/>
          </w:tcPr>
          <w:p w14:paraId="699764E7" w14:textId="5D91633A" w:rsidR="004E3C23" w:rsidRPr="00D550EE" w:rsidRDefault="004E3C23" w:rsidP="00D86513">
            <w:pPr>
              <w:rPr>
                <w:rFonts w:ascii="Arial" w:hAnsi="Arial" w:cs="Arial"/>
              </w:rPr>
            </w:pPr>
            <w:r w:rsidRPr="00D550EE">
              <w:rPr>
                <w:rFonts w:ascii="Arial" w:hAnsi="Arial" w:cs="Arial"/>
              </w:rPr>
              <w:t>Oversee and attend chamber events, including networking meetings and lunches that promote business growth and networking opportunities.</w:t>
            </w:r>
          </w:p>
        </w:tc>
      </w:tr>
      <w:tr w:rsidR="004E3C23" w14:paraId="4A23340F" w14:textId="77777777" w:rsidTr="004E3C23">
        <w:trPr>
          <w:trHeight w:val="459"/>
        </w:trPr>
        <w:tc>
          <w:tcPr>
            <w:tcW w:w="2965" w:type="dxa"/>
            <w:vMerge/>
          </w:tcPr>
          <w:p w14:paraId="084A1131" w14:textId="77777777" w:rsidR="004E3C23" w:rsidRPr="00D550EE" w:rsidRDefault="004E3C23" w:rsidP="00D86513">
            <w:pPr>
              <w:rPr>
                <w:rFonts w:ascii="Arial" w:hAnsi="Arial" w:cs="Arial"/>
              </w:rPr>
            </w:pPr>
          </w:p>
        </w:tc>
        <w:tc>
          <w:tcPr>
            <w:tcW w:w="6385" w:type="dxa"/>
          </w:tcPr>
          <w:p w14:paraId="1C823475" w14:textId="51F74EA7" w:rsidR="004E3C23" w:rsidRPr="00D550EE" w:rsidRDefault="00941F20" w:rsidP="00D86513">
            <w:pPr>
              <w:rPr>
                <w:rFonts w:ascii="Arial" w:hAnsi="Arial" w:cs="Arial"/>
              </w:rPr>
            </w:pPr>
            <w:r w:rsidRPr="00D550EE">
              <w:rPr>
                <w:rFonts w:ascii="Arial" w:hAnsi="Arial" w:cs="Arial"/>
              </w:rPr>
              <w:t>Manage and distribute weekly digital communications, including email campaigns, social media posts, and related online content.</w:t>
            </w:r>
          </w:p>
        </w:tc>
      </w:tr>
      <w:tr w:rsidR="001D1178" w14:paraId="7317B0C9" w14:textId="77777777" w:rsidTr="00E105F5">
        <w:tc>
          <w:tcPr>
            <w:tcW w:w="2965" w:type="dxa"/>
            <w:vMerge w:val="restart"/>
          </w:tcPr>
          <w:p w14:paraId="660CBC24" w14:textId="589EC1F3" w:rsidR="001D1178" w:rsidRPr="00D550EE" w:rsidRDefault="001D1178" w:rsidP="00D86513">
            <w:pPr>
              <w:rPr>
                <w:rFonts w:ascii="Arial" w:hAnsi="Arial" w:cs="Arial"/>
                <w:b/>
                <w:bCs/>
                <w:i/>
                <w:iCs/>
              </w:rPr>
            </w:pPr>
            <w:r w:rsidRPr="00D550EE">
              <w:rPr>
                <w:rFonts w:ascii="Arial" w:hAnsi="Arial" w:cs="Arial"/>
                <w:b/>
                <w:bCs/>
                <w:i/>
                <w:iCs/>
              </w:rPr>
              <w:t xml:space="preserve">Leadership and Communication </w:t>
            </w:r>
          </w:p>
        </w:tc>
        <w:tc>
          <w:tcPr>
            <w:tcW w:w="6385" w:type="dxa"/>
          </w:tcPr>
          <w:p w14:paraId="119A9A21" w14:textId="39AA4622" w:rsidR="001D1178" w:rsidRPr="00D550EE" w:rsidRDefault="00E11615" w:rsidP="00D86513">
            <w:pPr>
              <w:rPr>
                <w:rFonts w:ascii="Arial" w:hAnsi="Arial" w:cs="Arial"/>
              </w:rPr>
            </w:pPr>
            <w:r w:rsidRPr="00D550EE">
              <w:rPr>
                <w:rFonts w:ascii="Arial" w:hAnsi="Arial" w:cs="Arial"/>
              </w:rPr>
              <w:t>Demonstrate</w:t>
            </w:r>
            <w:r w:rsidR="002E4440" w:rsidRPr="00D550EE">
              <w:rPr>
                <w:rFonts w:ascii="Arial" w:hAnsi="Arial" w:cs="Arial"/>
              </w:rPr>
              <w:t>s</w:t>
            </w:r>
            <w:r w:rsidRPr="00D550EE">
              <w:rPr>
                <w:rFonts w:ascii="Arial" w:hAnsi="Arial" w:cs="Arial"/>
              </w:rPr>
              <w:t xml:space="preserve"> the ability to foster strong communication, collaboration, and relationships with stakeholders and members of the community.</w:t>
            </w:r>
          </w:p>
        </w:tc>
      </w:tr>
      <w:tr w:rsidR="001D1178" w14:paraId="355AB560" w14:textId="77777777" w:rsidTr="00E105F5">
        <w:tc>
          <w:tcPr>
            <w:tcW w:w="2965" w:type="dxa"/>
            <w:vMerge/>
          </w:tcPr>
          <w:p w14:paraId="3A9437AF" w14:textId="77777777" w:rsidR="001D1178" w:rsidRPr="00D550EE" w:rsidRDefault="001D1178" w:rsidP="00D86513">
            <w:pPr>
              <w:rPr>
                <w:rFonts w:ascii="Arial" w:hAnsi="Arial" w:cs="Arial"/>
              </w:rPr>
            </w:pPr>
          </w:p>
        </w:tc>
        <w:tc>
          <w:tcPr>
            <w:tcW w:w="6385" w:type="dxa"/>
          </w:tcPr>
          <w:p w14:paraId="6328F563" w14:textId="5780A895" w:rsidR="001D1178" w:rsidRPr="00D550EE" w:rsidRDefault="002E4440" w:rsidP="00D86513">
            <w:pPr>
              <w:rPr>
                <w:rFonts w:ascii="Arial" w:hAnsi="Arial" w:cs="Arial"/>
              </w:rPr>
            </w:pPr>
            <w:r w:rsidRPr="00D550EE">
              <w:rPr>
                <w:rFonts w:ascii="Arial" w:hAnsi="Arial" w:cs="Arial"/>
              </w:rPr>
              <w:t>Works collaboratively with local school systems, city and county government officials, area industries, businesses, and Monett Area Chamber members to strengthen community partnerships and support economic and community development initiatives.</w:t>
            </w:r>
          </w:p>
        </w:tc>
      </w:tr>
      <w:tr w:rsidR="001D1178" w14:paraId="385ADE57" w14:textId="77777777" w:rsidTr="00E105F5">
        <w:tc>
          <w:tcPr>
            <w:tcW w:w="2965" w:type="dxa"/>
            <w:vMerge/>
          </w:tcPr>
          <w:p w14:paraId="75D7BE24" w14:textId="77777777" w:rsidR="001D1178" w:rsidRPr="00D550EE" w:rsidRDefault="001D1178" w:rsidP="00D86513">
            <w:pPr>
              <w:rPr>
                <w:rFonts w:ascii="Arial" w:hAnsi="Arial" w:cs="Arial"/>
              </w:rPr>
            </w:pPr>
          </w:p>
        </w:tc>
        <w:tc>
          <w:tcPr>
            <w:tcW w:w="6385" w:type="dxa"/>
          </w:tcPr>
          <w:p w14:paraId="70A656BF" w14:textId="51348D9E" w:rsidR="001D1178" w:rsidRPr="00D550EE" w:rsidRDefault="001D1178" w:rsidP="00D86513">
            <w:pPr>
              <w:rPr>
                <w:rFonts w:ascii="Arial" w:hAnsi="Arial" w:cs="Arial"/>
              </w:rPr>
            </w:pPr>
            <w:r w:rsidRPr="00D550EE">
              <w:rPr>
                <w:rFonts w:ascii="Arial" w:hAnsi="Arial" w:cs="Arial"/>
              </w:rPr>
              <w:t>Handles detailed correspondence</w:t>
            </w:r>
            <w:r w:rsidR="00E065B3" w:rsidRPr="00D550EE">
              <w:rPr>
                <w:rFonts w:ascii="Arial" w:hAnsi="Arial" w:cs="Arial"/>
              </w:rPr>
              <w:t>.</w:t>
            </w:r>
          </w:p>
        </w:tc>
      </w:tr>
    </w:tbl>
    <w:p w14:paraId="1DFA679D" w14:textId="30256DAC" w:rsidR="00D550EE" w:rsidRPr="00D550EE" w:rsidRDefault="00706489" w:rsidP="00CA55C4">
      <w:pPr>
        <w:rPr>
          <w:i/>
          <w:iCs/>
          <w:sz w:val="20"/>
          <w:szCs w:val="20"/>
        </w:rPr>
      </w:pPr>
      <w:r w:rsidRPr="00706489">
        <w:rPr>
          <w:i/>
          <w:iCs/>
          <w:sz w:val="20"/>
          <w:szCs w:val="20"/>
        </w:rPr>
        <w:t>This list is intended to be illustrative of the responsibilities of the position and is not a comprehensive listing of all functions and tasks. The Monett</w:t>
      </w:r>
      <w:r>
        <w:rPr>
          <w:i/>
          <w:iCs/>
          <w:sz w:val="20"/>
          <w:szCs w:val="20"/>
        </w:rPr>
        <w:t xml:space="preserve"> Area</w:t>
      </w:r>
      <w:r w:rsidRPr="00706489">
        <w:rPr>
          <w:i/>
          <w:iCs/>
          <w:sz w:val="20"/>
          <w:szCs w:val="20"/>
        </w:rPr>
        <w:t xml:space="preserve"> Chamber of Commerce retains the right to modify or change the duties or essential functions of the job at any time</w:t>
      </w:r>
      <w:r>
        <w:rPr>
          <w:i/>
          <w:iCs/>
          <w:sz w:val="20"/>
          <w:szCs w:val="20"/>
        </w:rPr>
        <w:t>.</w:t>
      </w:r>
    </w:p>
    <w:tbl>
      <w:tblPr>
        <w:tblStyle w:val="TableGrid"/>
        <w:tblW w:w="0" w:type="auto"/>
        <w:tblLook w:val="04A0" w:firstRow="1" w:lastRow="0" w:firstColumn="1" w:lastColumn="0" w:noHBand="0" w:noVBand="1"/>
      </w:tblPr>
      <w:tblGrid>
        <w:gridCol w:w="9350"/>
      </w:tblGrid>
      <w:tr w:rsidR="001D5149" w14:paraId="4711C8C3" w14:textId="77777777" w:rsidTr="00114695">
        <w:tc>
          <w:tcPr>
            <w:tcW w:w="9350" w:type="dxa"/>
            <w:shd w:val="clear" w:color="auto" w:fill="4472C4" w:themeFill="accent1"/>
          </w:tcPr>
          <w:p w14:paraId="5396463F" w14:textId="594995FE" w:rsidR="001D5149" w:rsidRPr="00114695" w:rsidRDefault="001D5149" w:rsidP="00851E79">
            <w:pPr>
              <w:jc w:val="center"/>
              <w:rPr>
                <w:rFonts w:ascii="Arial" w:hAnsi="Arial" w:cs="Arial"/>
                <w:b/>
                <w:bCs/>
                <w:color w:val="FFFFFF" w:themeColor="background1"/>
                <w:sz w:val="28"/>
                <w:szCs w:val="28"/>
              </w:rPr>
            </w:pPr>
            <w:r w:rsidRPr="00114695">
              <w:rPr>
                <w:rFonts w:ascii="Arial" w:hAnsi="Arial" w:cs="Arial"/>
                <w:b/>
                <w:bCs/>
                <w:color w:val="FFFFFF" w:themeColor="background1"/>
                <w:sz w:val="28"/>
                <w:szCs w:val="28"/>
              </w:rPr>
              <w:lastRenderedPageBreak/>
              <w:t xml:space="preserve">Required Knowledge, Skills, and Abilities </w:t>
            </w:r>
          </w:p>
        </w:tc>
      </w:tr>
      <w:tr w:rsidR="00FB06B8" w14:paraId="4CF032A0" w14:textId="77777777" w:rsidTr="00D42C80">
        <w:trPr>
          <w:trHeight w:val="980"/>
        </w:trPr>
        <w:tc>
          <w:tcPr>
            <w:tcW w:w="9350" w:type="dxa"/>
          </w:tcPr>
          <w:p w14:paraId="2269864B" w14:textId="77777777" w:rsidR="00923729" w:rsidRPr="00242C4C" w:rsidRDefault="00923729" w:rsidP="00923729">
            <w:pPr>
              <w:rPr>
                <w:rFonts w:ascii="Arial" w:hAnsi="Arial" w:cs="Arial"/>
                <w:sz w:val="24"/>
                <w:szCs w:val="24"/>
              </w:rPr>
            </w:pPr>
          </w:p>
          <w:p w14:paraId="6DFCE6F3" w14:textId="6DE2A462" w:rsidR="002315D7" w:rsidRPr="00705CC6" w:rsidRDefault="002315D7" w:rsidP="002315D7">
            <w:pPr>
              <w:tabs>
                <w:tab w:val="left" w:pos="-720"/>
                <w:tab w:val="left" w:pos="0"/>
              </w:tabs>
              <w:suppressAutoHyphens/>
              <w:jc w:val="both"/>
              <w:rPr>
                <w:rFonts w:ascii="Arial" w:hAnsi="Arial" w:cs="Arial"/>
                <w:sz w:val="24"/>
                <w:szCs w:val="24"/>
              </w:rPr>
            </w:pPr>
            <w:r w:rsidRPr="00705CC6">
              <w:rPr>
                <w:rFonts w:ascii="Arial" w:hAnsi="Arial" w:cs="Arial"/>
                <w:sz w:val="24"/>
                <w:szCs w:val="24"/>
              </w:rPr>
              <w:t>Considerable knowledge of chamber operations, nonprofit governance, and board procedures, including applicable rules, regulations, and best practices</w:t>
            </w:r>
          </w:p>
          <w:p w14:paraId="5E117699" w14:textId="77777777" w:rsidR="002315D7" w:rsidRPr="00705CC6" w:rsidRDefault="002315D7" w:rsidP="002315D7">
            <w:pPr>
              <w:tabs>
                <w:tab w:val="left" w:pos="-720"/>
                <w:tab w:val="left" w:pos="0"/>
              </w:tabs>
              <w:suppressAutoHyphens/>
              <w:jc w:val="both"/>
              <w:rPr>
                <w:rFonts w:ascii="Arial" w:hAnsi="Arial" w:cs="Arial"/>
                <w:sz w:val="24"/>
                <w:szCs w:val="24"/>
              </w:rPr>
            </w:pPr>
          </w:p>
          <w:p w14:paraId="3318B56A" w14:textId="2505E303" w:rsidR="00D60D04" w:rsidRPr="00705CC6" w:rsidRDefault="00D60D04" w:rsidP="00D60D04">
            <w:pPr>
              <w:rPr>
                <w:rFonts w:ascii="Arial" w:hAnsi="Arial" w:cs="Arial"/>
                <w:sz w:val="24"/>
                <w:szCs w:val="24"/>
              </w:rPr>
            </w:pPr>
            <w:r w:rsidRPr="00705CC6">
              <w:rPr>
                <w:rFonts w:ascii="Arial" w:hAnsi="Arial" w:cs="Arial"/>
                <w:sz w:val="24"/>
                <w:szCs w:val="24"/>
              </w:rPr>
              <w:t>Highly motivated, results and detail oriented, and a creative thinker who can apply logical thinking to complex situations</w:t>
            </w:r>
          </w:p>
          <w:p w14:paraId="2191212D" w14:textId="77777777" w:rsidR="00717DC7" w:rsidRPr="00705CC6" w:rsidRDefault="00717DC7" w:rsidP="00D7441C">
            <w:pPr>
              <w:tabs>
                <w:tab w:val="left" w:pos="-720"/>
                <w:tab w:val="left" w:pos="0"/>
              </w:tabs>
              <w:suppressAutoHyphens/>
              <w:jc w:val="both"/>
              <w:rPr>
                <w:rFonts w:ascii="Arial" w:hAnsi="Arial" w:cs="Arial"/>
                <w:sz w:val="24"/>
                <w:szCs w:val="24"/>
              </w:rPr>
            </w:pPr>
          </w:p>
          <w:p w14:paraId="3302C006" w14:textId="00CF1FDC" w:rsidR="00AA00E5" w:rsidRPr="00705CC6" w:rsidRDefault="00AA00E5" w:rsidP="00D7441C">
            <w:pPr>
              <w:tabs>
                <w:tab w:val="left" w:pos="-720"/>
                <w:tab w:val="left" w:pos="0"/>
              </w:tabs>
              <w:suppressAutoHyphens/>
              <w:jc w:val="both"/>
              <w:rPr>
                <w:rFonts w:ascii="Arial" w:hAnsi="Arial" w:cs="Arial"/>
                <w:sz w:val="24"/>
                <w:szCs w:val="24"/>
              </w:rPr>
            </w:pPr>
            <w:r w:rsidRPr="00705CC6">
              <w:rPr>
                <w:rFonts w:ascii="Arial" w:hAnsi="Arial" w:cs="Arial"/>
                <w:sz w:val="24"/>
                <w:szCs w:val="24"/>
              </w:rPr>
              <w:t>Proficiency in technology and communication tools, including website administration, social media management, creation of weekly member/community updates, and coordination of annual event calendars</w:t>
            </w:r>
          </w:p>
          <w:p w14:paraId="546D70F4" w14:textId="77777777" w:rsidR="00AA00E5" w:rsidRPr="00705CC6" w:rsidRDefault="00AA00E5" w:rsidP="00D7441C">
            <w:pPr>
              <w:tabs>
                <w:tab w:val="left" w:pos="-720"/>
                <w:tab w:val="left" w:pos="0"/>
              </w:tabs>
              <w:suppressAutoHyphens/>
              <w:jc w:val="both"/>
              <w:rPr>
                <w:rFonts w:ascii="Arial" w:hAnsi="Arial" w:cs="Arial"/>
                <w:sz w:val="24"/>
                <w:szCs w:val="24"/>
              </w:rPr>
            </w:pPr>
          </w:p>
          <w:p w14:paraId="631A0811" w14:textId="06D6FDB1" w:rsidR="00705CC6" w:rsidRPr="00705CC6" w:rsidRDefault="00705CC6" w:rsidP="00705CC6">
            <w:pPr>
              <w:rPr>
                <w:rFonts w:ascii="Arial" w:hAnsi="Arial" w:cs="Arial"/>
                <w:sz w:val="24"/>
                <w:szCs w:val="24"/>
              </w:rPr>
            </w:pPr>
            <w:r w:rsidRPr="00705CC6">
              <w:rPr>
                <w:rFonts w:ascii="Arial" w:hAnsi="Arial" w:cs="Arial"/>
                <w:sz w:val="24"/>
                <w:szCs w:val="24"/>
              </w:rPr>
              <w:t>Communication skills include verbal, written, listening skills, ability to present and persuade</w:t>
            </w:r>
          </w:p>
          <w:p w14:paraId="4070493F" w14:textId="77777777" w:rsidR="00705CC6" w:rsidRPr="00705CC6" w:rsidRDefault="00705CC6" w:rsidP="00705CC6">
            <w:pPr>
              <w:rPr>
                <w:rFonts w:ascii="Arial" w:hAnsi="Arial" w:cs="Arial"/>
                <w:sz w:val="24"/>
                <w:szCs w:val="24"/>
              </w:rPr>
            </w:pPr>
          </w:p>
          <w:p w14:paraId="352CFF5C" w14:textId="77777777" w:rsidR="00705CC6" w:rsidRPr="00705CC6" w:rsidRDefault="00705CC6" w:rsidP="00705CC6">
            <w:pPr>
              <w:rPr>
                <w:rFonts w:ascii="Arial" w:hAnsi="Arial" w:cs="Arial"/>
                <w:sz w:val="24"/>
                <w:szCs w:val="24"/>
              </w:rPr>
            </w:pPr>
            <w:r w:rsidRPr="00705CC6">
              <w:rPr>
                <w:rFonts w:ascii="Arial" w:hAnsi="Arial" w:cs="Arial"/>
                <w:sz w:val="24"/>
                <w:szCs w:val="24"/>
              </w:rPr>
              <w:t>Strong financial experience including understanding balance sheets, profit and loss statements, developing yearly budget and general financial practices.</w:t>
            </w:r>
          </w:p>
          <w:p w14:paraId="57C9DB42" w14:textId="77777777" w:rsidR="00D7441C" w:rsidRPr="00705CC6" w:rsidRDefault="00D7441C" w:rsidP="00D7441C">
            <w:pPr>
              <w:tabs>
                <w:tab w:val="left" w:pos="-720"/>
              </w:tabs>
              <w:suppressAutoHyphens/>
              <w:jc w:val="both"/>
              <w:rPr>
                <w:rFonts w:ascii="Arial" w:hAnsi="Arial" w:cs="Arial"/>
                <w:sz w:val="24"/>
                <w:szCs w:val="24"/>
              </w:rPr>
            </w:pPr>
          </w:p>
          <w:p w14:paraId="7B36B102" w14:textId="79393AF3" w:rsidR="00D7441C" w:rsidRPr="00705CC6" w:rsidRDefault="00D7441C" w:rsidP="00D42C80">
            <w:pPr>
              <w:tabs>
                <w:tab w:val="left" w:pos="-720"/>
              </w:tabs>
              <w:suppressAutoHyphens/>
              <w:jc w:val="both"/>
              <w:rPr>
                <w:rFonts w:ascii="Arial" w:hAnsi="Arial" w:cs="Arial"/>
                <w:sz w:val="24"/>
                <w:szCs w:val="24"/>
              </w:rPr>
            </w:pPr>
            <w:r w:rsidRPr="00705CC6">
              <w:rPr>
                <w:rFonts w:ascii="Arial" w:hAnsi="Arial" w:cs="Arial"/>
                <w:sz w:val="24"/>
                <w:szCs w:val="24"/>
              </w:rPr>
              <w:t>Ability to exercise good judgment and discretion</w:t>
            </w:r>
          </w:p>
          <w:p w14:paraId="7C318FA9" w14:textId="77777777" w:rsidR="00D7441C" w:rsidRPr="00705CC6" w:rsidRDefault="00D7441C" w:rsidP="00D7441C">
            <w:pPr>
              <w:tabs>
                <w:tab w:val="left" w:pos="-720"/>
              </w:tabs>
              <w:suppressAutoHyphens/>
              <w:jc w:val="both"/>
              <w:rPr>
                <w:rFonts w:ascii="Arial" w:hAnsi="Arial" w:cs="Arial"/>
                <w:sz w:val="24"/>
                <w:szCs w:val="24"/>
              </w:rPr>
            </w:pPr>
          </w:p>
          <w:p w14:paraId="14614301" w14:textId="23978506" w:rsidR="00D7441C" w:rsidRPr="00705CC6" w:rsidRDefault="00D7441C" w:rsidP="00D7441C">
            <w:pPr>
              <w:tabs>
                <w:tab w:val="left" w:pos="-720"/>
                <w:tab w:val="left" w:pos="0"/>
              </w:tabs>
              <w:suppressAutoHyphens/>
              <w:jc w:val="both"/>
              <w:rPr>
                <w:rFonts w:ascii="Arial" w:hAnsi="Arial" w:cs="Arial"/>
                <w:sz w:val="24"/>
                <w:szCs w:val="24"/>
              </w:rPr>
            </w:pPr>
            <w:r w:rsidRPr="00705CC6">
              <w:rPr>
                <w:rFonts w:ascii="Arial" w:hAnsi="Arial" w:cs="Arial"/>
                <w:sz w:val="24"/>
                <w:szCs w:val="24"/>
              </w:rPr>
              <w:t>Ability to work varied and flexible hours and accept and adapt to changes in assignments, methods, and policies</w:t>
            </w:r>
          </w:p>
          <w:p w14:paraId="72543389" w14:textId="77777777" w:rsidR="00D7441C" w:rsidRPr="00705CC6" w:rsidRDefault="00D7441C" w:rsidP="00D7441C">
            <w:pPr>
              <w:tabs>
                <w:tab w:val="left" w:pos="-720"/>
              </w:tabs>
              <w:suppressAutoHyphens/>
              <w:jc w:val="both"/>
              <w:rPr>
                <w:rFonts w:ascii="Arial" w:hAnsi="Arial" w:cs="Arial"/>
                <w:sz w:val="24"/>
                <w:szCs w:val="24"/>
              </w:rPr>
            </w:pPr>
          </w:p>
          <w:p w14:paraId="674D84E5" w14:textId="02D0FF36" w:rsidR="00D7441C" w:rsidRPr="00705CC6" w:rsidRDefault="006A5536" w:rsidP="006A5536">
            <w:pPr>
              <w:rPr>
                <w:rFonts w:ascii="Arial" w:hAnsi="Arial" w:cs="Arial"/>
                <w:sz w:val="24"/>
                <w:szCs w:val="24"/>
              </w:rPr>
            </w:pPr>
            <w:r w:rsidRPr="00705CC6">
              <w:rPr>
                <w:rFonts w:ascii="Arial" w:hAnsi="Arial" w:cs="Arial"/>
                <w:sz w:val="24"/>
                <w:szCs w:val="24"/>
              </w:rPr>
              <w:t>High level of professionalism and confidentiality</w:t>
            </w:r>
          </w:p>
          <w:p w14:paraId="4FBE0D52" w14:textId="77777777" w:rsidR="00D7441C" w:rsidRPr="00705CC6" w:rsidRDefault="00D7441C" w:rsidP="00D7441C">
            <w:pPr>
              <w:tabs>
                <w:tab w:val="left" w:pos="-720"/>
                <w:tab w:val="left" w:pos="0"/>
              </w:tabs>
              <w:suppressAutoHyphens/>
              <w:jc w:val="both"/>
              <w:rPr>
                <w:rFonts w:ascii="Arial" w:hAnsi="Arial" w:cs="Arial"/>
                <w:sz w:val="24"/>
                <w:szCs w:val="24"/>
              </w:rPr>
            </w:pPr>
          </w:p>
          <w:p w14:paraId="4911E59F" w14:textId="77777777" w:rsidR="00D7441C" w:rsidRDefault="00D7441C" w:rsidP="00D7441C">
            <w:pPr>
              <w:tabs>
                <w:tab w:val="left" w:pos="-720"/>
                <w:tab w:val="left" w:pos="0"/>
              </w:tabs>
              <w:suppressAutoHyphens/>
              <w:jc w:val="both"/>
              <w:rPr>
                <w:rFonts w:ascii="Arial" w:hAnsi="Arial" w:cs="Arial"/>
                <w:sz w:val="24"/>
                <w:szCs w:val="24"/>
              </w:rPr>
            </w:pPr>
            <w:r w:rsidRPr="00705CC6">
              <w:rPr>
                <w:rFonts w:ascii="Arial" w:hAnsi="Arial" w:cs="Arial"/>
                <w:sz w:val="24"/>
                <w:szCs w:val="24"/>
              </w:rPr>
              <w:t>Ability to understand and follow direction and adapt to changes in methods and policies.</w:t>
            </w:r>
          </w:p>
          <w:p w14:paraId="22F4CA87" w14:textId="77777777" w:rsidR="00E065B3" w:rsidRPr="00705CC6" w:rsidRDefault="00E065B3" w:rsidP="00D7441C">
            <w:pPr>
              <w:tabs>
                <w:tab w:val="left" w:pos="-720"/>
                <w:tab w:val="left" w:pos="0"/>
              </w:tabs>
              <w:suppressAutoHyphens/>
              <w:jc w:val="both"/>
              <w:rPr>
                <w:rFonts w:ascii="Arial" w:hAnsi="Arial" w:cs="Arial"/>
                <w:sz w:val="24"/>
                <w:szCs w:val="24"/>
              </w:rPr>
            </w:pPr>
          </w:p>
          <w:p w14:paraId="767C3DC2" w14:textId="77777777" w:rsidR="00E065B3" w:rsidRDefault="00E065B3" w:rsidP="00E065B3">
            <w:pPr>
              <w:tabs>
                <w:tab w:val="left" w:pos="0"/>
              </w:tabs>
              <w:suppressAutoHyphens/>
              <w:jc w:val="both"/>
              <w:rPr>
                <w:rFonts w:ascii="Arial" w:hAnsi="Arial" w:cs="Arial"/>
                <w:sz w:val="24"/>
                <w:szCs w:val="24"/>
              </w:rPr>
            </w:pPr>
            <w:r>
              <w:rPr>
                <w:rFonts w:ascii="Arial" w:hAnsi="Arial" w:cs="Arial"/>
                <w:sz w:val="24"/>
                <w:szCs w:val="24"/>
              </w:rPr>
              <w:t>S</w:t>
            </w:r>
            <w:r w:rsidRPr="00434D88">
              <w:rPr>
                <w:rFonts w:ascii="Arial" w:hAnsi="Arial" w:cs="Arial"/>
                <w:sz w:val="24"/>
                <w:szCs w:val="24"/>
              </w:rPr>
              <w:t xml:space="preserve">atisfactory background </w:t>
            </w:r>
            <w:r>
              <w:rPr>
                <w:rFonts w:ascii="Arial" w:hAnsi="Arial" w:cs="Arial"/>
                <w:sz w:val="24"/>
                <w:szCs w:val="24"/>
              </w:rPr>
              <w:t>(</w:t>
            </w:r>
            <w:r w:rsidRPr="00434D88">
              <w:rPr>
                <w:rFonts w:ascii="Arial" w:hAnsi="Arial" w:cs="Arial"/>
                <w:sz w:val="24"/>
                <w:szCs w:val="24"/>
              </w:rPr>
              <w:t>criminal</w:t>
            </w:r>
            <w:r>
              <w:rPr>
                <w:rFonts w:ascii="Arial" w:hAnsi="Arial" w:cs="Arial"/>
                <w:sz w:val="24"/>
                <w:szCs w:val="24"/>
              </w:rPr>
              <w:t>/employment)</w:t>
            </w:r>
            <w:r w:rsidRPr="00434D88">
              <w:rPr>
                <w:rFonts w:ascii="Arial" w:hAnsi="Arial" w:cs="Arial"/>
                <w:sz w:val="24"/>
                <w:szCs w:val="24"/>
              </w:rPr>
              <w:t xml:space="preserve"> and credit checks</w:t>
            </w:r>
          </w:p>
          <w:p w14:paraId="4EA2CEA4" w14:textId="77777777" w:rsidR="00D7441C" w:rsidRPr="00705CC6" w:rsidRDefault="00D7441C" w:rsidP="00D7441C">
            <w:pPr>
              <w:tabs>
                <w:tab w:val="left" w:pos="-720"/>
                <w:tab w:val="left" w:pos="0"/>
              </w:tabs>
              <w:suppressAutoHyphens/>
              <w:jc w:val="both"/>
              <w:rPr>
                <w:rFonts w:ascii="Arial" w:hAnsi="Arial" w:cs="Arial"/>
                <w:sz w:val="24"/>
                <w:szCs w:val="24"/>
              </w:rPr>
            </w:pPr>
          </w:p>
          <w:p w14:paraId="5BC26D83" w14:textId="5354D9ED" w:rsidR="009A6444" w:rsidRPr="00D42C80" w:rsidRDefault="00D7441C" w:rsidP="00242C4C">
            <w:pPr>
              <w:tabs>
                <w:tab w:val="left" w:pos="0"/>
              </w:tabs>
              <w:suppressAutoHyphens/>
              <w:jc w:val="both"/>
              <w:rPr>
                <w:rFonts w:ascii="Arial" w:hAnsi="Arial" w:cs="Arial"/>
                <w:spacing w:val="-3"/>
                <w:sz w:val="24"/>
                <w:szCs w:val="24"/>
              </w:rPr>
            </w:pPr>
            <w:r w:rsidRPr="00705CC6">
              <w:rPr>
                <w:rFonts w:ascii="Arial" w:hAnsi="Arial" w:cs="Arial"/>
                <w:sz w:val="24"/>
                <w:szCs w:val="24"/>
              </w:rPr>
              <w:t>A licensed and insured driver</w:t>
            </w:r>
          </w:p>
        </w:tc>
      </w:tr>
    </w:tbl>
    <w:p w14:paraId="63AF0F85" w14:textId="69F71E42" w:rsidR="00F62855" w:rsidRPr="00EA5C7C" w:rsidRDefault="00EA5C7C" w:rsidP="00EA5C7C">
      <w:pPr>
        <w:rPr>
          <w:rFonts w:ascii="Arial" w:hAnsi="Arial" w:cs="Arial"/>
          <w:sz w:val="24"/>
          <w:szCs w:val="24"/>
        </w:rPr>
      </w:pPr>
      <w:r w:rsidRPr="00EA5C7C">
        <w:rPr>
          <w:rFonts w:ascii="Arial" w:hAnsi="Arial" w:cs="Arial"/>
          <w:sz w:val="24"/>
          <w:szCs w:val="24"/>
        </w:rPr>
        <w:t xml:space="preserve"> </w:t>
      </w:r>
    </w:p>
    <w:tbl>
      <w:tblPr>
        <w:tblStyle w:val="TableGrid"/>
        <w:tblW w:w="0" w:type="auto"/>
        <w:tblLook w:val="04A0" w:firstRow="1" w:lastRow="0" w:firstColumn="1" w:lastColumn="0" w:noHBand="0" w:noVBand="1"/>
      </w:tblPr>
      <w:tblGrid>
        <w:gridCol w:w="9350"/>
      </w:tblGrid>
      <w:tr w:rsidR="00F62855" w14:paraId="0B89AD28" w14:textId="77777777" w:rsidTr="00114695">
        <w:tc>
          <w:tcPr>
            <w:tcW w:w="9350" w:type="dxa"/>
            <w:shd w:val="clear" w:color="auto" w:fill="4472C4" w:themeFill="accent1"/>
          </w:tcPr>
          <w:p w14:paraId="4DF35827" w14:textId="6610645B" w:rsidR="00F62855" w:rsidRPr="00E25FEC" w:rsidRDefault="00114695" w:rsidP="00114695">
            <w:pPr>
              <w:tabs>
                <w:tab w:val="left" w:pos="890"/>
                <w:tab w:val="center" w:pos="4567"/>
              </w:tabs>
              <w:rPr>
                <w:rFonts w:ascii="Arial" w:hAnsi="Arial" w:cs="Arial"/>
                <w:b/>
                <w:bCs/>
                <w:sz w:val="28"/>
                <w:szCs w:val="28"/>
              </w:rPr>
            </w:pPr>
            <w:r>
              <w:rPr>
                <w:rFonts w:ascii="Arial" w:hAnsi="Arial" w:cs="Arial"/>
                <w:b/>
                <w:bCs/>
                <w:color w:val="E7E6E6" w:themeColor="background2"/>
                <w:sz w:val="28"/>
                <w:szCs w:val="28"/>
              </w:rPr>
              <w:tab/>
            </w:r>
            <w:r>
              <w:rPr>
                <w:rFonts w:ascii="Arial" w:hAnsi="Arial" w:cs="Arial"/>
                <w:b/>
                <w:bCs/>
                <w:color w:val="E7E6E6" w:themeColor="background2"/>
                <w:sz w:val="28"/>
                <w:szCs w:val="28"/>
              </w:rPr>
              <w:tab/>
            </w:r>
            <w:r w:rsidR="00F62855">
              <w:rPr>
                <w:rFonts w:ascii="Arial" w:hAnsi="Arial" w:cs="Arial"/>
                <w:b/>
                <w:bCs/>
                <w:color w:val="E7E6E6" w:themeColor="background2"/>
                <w:sz w:val="28"/>
                <w:szCs w:val="28"/>
              </w:rPr>
              <w:t>Minimum Experience and Training Qualifications</w:t>
            </w:r>
          </w:p>
        </w:tc>
      </w:tr>
      <w:tr w:rsidR="00FB06B8" w14:paraId="0079E1DB" w14:textId="77777777" w:rsidTr="00ED0ECB">
        <w:trPr>
          <w:trHeight w:val="1790"/>
        </w:trPr>
        <w:tc>
          <w:tcPr>
            <w:tcW w:w="9350" w:type="dxa"/>
          </w:tcPr>
          <w:p w14:paraId="04A23A35" w14:textId="77777777" w:rsidR="004D4930" w:rsidRDefault="00FB06B8" w:rsidP="004D4930">
            <w:pPr>
              <w:tabs>
                <w:tab w:val="left" w:pos="0"/>
              </w:tabs>
              <w:suppressAutoHyphens/>
              <w:jc w:val="both"/>
              <w:rPr>
                <w:rFonts w:ascii="Arial" w:hAnsi="Arial" w:cs="Arial"/>
                <w:sz w:val="24"/>
                <w:szCs w:val="24"/>
              </w:rPr>
            </w:pPr>
            <w:r>
              <w:rPr>
                <w:rFonts w:ascii="Arial" w:hAnsi="Arial" w:cs="Arial"/>
                <w:sz w:val="24"/>
                <w:szCs w:val="24"/>
              </w:rPr>
              <w:t xml:space="preserve"> </w:t>
            </w:r>
          </w:p>
          <w:p w14:paraId="4728290A" w14:textId="77777777" w:rsidR="00D7441C" w:rsidRPr="003F0DC7" w:rsidRDefault="00D7441C" w:rsidP="00D7441C">
            <w:pPr>
              <w:tabs>
                <w:tab w:val="left" w:pos="-720"/>
              </w:tabs>
              <w:suppressAutoHyphens/>
              <w:jc w:val="both"/>
              <w:rPr>
                <w:rFonts w:ascii="Arial" w:hAnsi="Arial" w:cs="Arial"/>
                <w:sz w:val="24"/>
                <w:szCs w:val="24"/>
              </w:rPr>
            </w:pPr>
            <w:r w:rsidRPr="003F0DC7">
              <w:rPr>
                <w:rFonts w:ascii="Arial" w:hAnsi="Arial" w:cs="Arial"/>
                <w:sz w:val="24"/>
                <w:szCs w:val="24"/>
              </w:rPr>
              <w:t>The following statement represents the minimum experience and training standards that will be used to admit or reject applicants for evaluation, provided that equivalent substitution will be permitted in case of deficiencies in either experience or education.</w:t>
            </w:r>
          </w:p>
          <w:p w14:paraId="6ABB3DCC" w14:textId="77777777" w:rsidR="00D7441C" w:rsidRPr="003F0DC7" w:rsidRDefault="00D7441C" w:rsidP="00D7441C">
            <w:pPr>
              <w:tabs>
                <w:tab w:val="left" w:pos="-720"/>
              </w:tabs>
              <w:suppressAutoHyphens/>
              <w:jc w:val="both"/>
              <w:rPr>
                <w:rFonts w:ascii="Arial" w:hAnsi="Arial" w:cs="Arial"/>
                <w:sz w:val="24"/>
                <w:szCs w:val="24"/>
              </w:rPr>
            </w:pPr>
            <w:r w:rsidRPr="003F0DC7">
              <w:rPr>
                <w:rFonts w:ascii="Arial" w:hAnsi="Arial" w:cs="Arial"/>
                <w:sz w:val="24"/>
                <w:szCs w:val="24"/>
              </w:rPr>
              <w:t xml:space="preserve">     </w:t>
            </w:r>
          </w:p>
          <w:p w14:paraId="38448942" w14:textId="77777777" w:rsidR="00662BAB" w:rsidRDefault="00662BAB" w:rsidP="008B55AF">
            <w:pPr>
              <w:numPr>
                <w:ilvl w:val="0"/>
                <w:numId w:val="19"/>
              </w:numPr>
              <w:tabs>
                <w:tab w:val="left" w:pos="0"/>
              </w:tabs>
              <w:suppressAutoHyphens/>
              <w:jc w:val="both"/>
              <w:rPr>
                <w:rFonts w:ascii="Arial" w:hAnsi="Arial" w:cs="Arial"/>
                <w:sz w:val="24"/>
                <w:szCs w:val="24"/>
              </w:rPr>
            </w:pPr>
            <w:r w:rsidRPr="00662BAB">
              <w:rPr>
                <w:rFonts w:ascii="Arial" w:hAnsi="Arial" w:cs="Arial"/>
                <w:sz w:val="24"/>
                <w:szCs w:val="24"/>
              </w:rPr>
              <w:t xml:space="preserve">Associate’s or </w:t>
            </w:r>
            <w:proofErr w:type="gramStart"/>
            <w:r w:rsidRPr="00662BAB">
              <w:rPr>
                <w:rFonts w:ascii="Arial" w:hAnsi="Arial" w:cs="Arial"/>
                <w:sz w:val="24"/>
                <w:szCs w:val="24"/>
              </w:rPr>
              <w:t>Bachelor’s degree in Communications</w:t>
            </w:r>
            <w:proofErr w:type="gramEnd"/>
            <w:r w:rsidRPr="00662BAB">
              <w:rPr>
                <w:rFonts w:ascii="Arial" w:hAnsi="Arial" w:cs="Arial"/>
                <w:sz w:val="24"/>
                <w:szCs w:val="24"/>
              </w:rPr>
              <w:t>, Nonprofit Management, Marketing, Public Relations, or a related field preferred</w:t>
            </w:r>
          </w:p>
          <w:p w14:paraId="2B7308D9" w14:textId="6D8C3E72" w:rsidR="008B55AF" w:rsidRPr="008B55AF" w:rsidRDefault="008B55AF" w:rsidP="008B55AF">
            <w:pPr>
              <w:numPr>
                <w:ilvl w:val="0"/>
                <w:numId w:val="19"/>
              </w:numPr>
              <w:tabs>
                <w:tab w:val="left" w:pos="0"/>
              </w:tabs>
              <w:suppressAutoHyphens/>
              <w:jc w:val="both"/>
              <w:rPr>
                <w:rFonts w:ascii="Arial" w:hAnsi="Arial" w:cs="Arial"/>
                <w:sz w:val="24"/>
                <w:szCs w:val="24"/>
              </w:rPr>
            </w:pPr>
            <w:r w:rsidRPr="008B55AF">
              <w:rPr>
                <w:rFonts w:ascii="Arial" w:hAnsi="Arial" w:cs="Arial"/>
                <w:sz w:val="24"/>
                <w:szCs w:val="24"/>
              </w:rPr>
              <w:t xml:space="preserve">2 Years of experience in related </w:t>
            </w:r>
            <w:proofErr w:type="gramStart"/>
            <w:r w:rsidRPr="008B55AF">
              <w:rPr>
                <w:rFonts w:ascii="Arial" w:hAnsi="Arial" w:cs="Arial"/>
                <w:sz w:val="24"/>
                <w:szCs w:val="24"/>
              </w:rPr>
              <w:t>field</w:t>
            </w:r>
            <w:proofErr w:type="gramEnd"/>
            <w:r w:rsidRPr="008B55AF">
              <w:rPr>
                <w:rFonts w:ascii="Arial" w:hAnsi="Arial" w:cs="Arial"/>
                <w:sz w:val="24"/>
                <w:szCs w:val="24"/>
              </w:rPr>
              <w:t> </w:t>
            </w:r>
          </w:p>
          <w:p w14:paraId="450ED19B" w14:textId="59B100E5" w:rsidR="00EB3146" w:rsidRPr="00434D88" w:rsidRDefault="00EB3146" w:rsidP="00EB3146">
            <w:pPr>
              <w:numPr>
                <w:ilvl w:val="0"/>
                <w:numId w:val="19"/>
              </w:numPr>
              <w:tabs>
                <w:tab w:val="left" w:pos="0"/>
              </w:tabs>
              <w:suppressAutoHyphens/>
              <w:jc w:val="both"/>
              <w:rPr>
                <w:rFonts w:ascii="Arial" w:hAnsi="Arial" w:cs="Arial"/>
                <w:sz w:val="24"/>
                <w:szCs w:val="24"/>
              </w:rPr>
            </w:pPr>
            <w:r w:rsidRPr="004747E3">
              <w:rPr>
                <w:rFonts w:ascii="Arial" w:hAnsi="Arial" w:cs="Arial"/>
                <w:sz w:val="24"/>
                <w:szCs w:val="24"/>
              </w:rPr>
              <w:t>The Chamber prefers a candidate who lives in and is familiar with the communities served by the organization</w:t>
            </w:r>
          </w:p>
          <w:p w14:paraId="37145A13" w14:textId="648C08DD" w:rsidR="008B55AF" w:rsidRPr="004747E3" w:rsidRDefault="008B55AF" w:rsidP="00EB3146">
            <w:pPr>
              <w:tabs>
                <w:tab w:val="left" w:pos="0"/>
              </w:tabs>
              <w:suppressAutoHyphens/>
              <w:ind w:left="720"/>
              <w:jc w:val="both"/>
              <w:rPr>
                <w:rFonts w:ascii="Arial" w:hAnsi="Arial" w:cs="Arial"/>
                <w:sz w:val="24"/>
                <w:szCs w:val="24"/>
              </w:rPr>
            </w:pPr>
          </w:p>
          <w:p w14:paraId="2AB6F029" w14:textId="77777777" w:rsidR="00D7441C" w:rsidRDefault="00D7441C" w:rsidP="004D4930">
            <w:pPr>
              <w:tabs>
                <w:tab w:val="left" w:pos="0"/>
              </w:tabs>
              <w:suppressAutoHyphens/>
              <w:jc w:val="both"/>
              <w:rPr>
                <w:rFonts w:ascii="Arial" w:hAnsi="Arial" w:cs="Arial"/>
                <w:sz w:val="24"/>
                <w:szCs w:val="24"/>
              </w:rPr>
            </w:pPr>
          </w:p>
          <w:p w14:paraId="3BC49AF8" w14:textId="577FC8B4" w:rsidR="00FB06B8" w:rsidRPr="00F62855" w:rsidRDefault="00FB06B8" w:rsidP="00242C4C">
            <w:pPr>
              <w:tabs>
                <w:tab w:val="left" w:pos="0"/>
              </w:tabs>
              <w:suppressAutoHyphens/>
              <w:jc w:val="both"/>
              <w:rPr>
                <w:rFonts w:ascii="Arial" w:hAnsi="Arial" w:cs="Arial"/>
                <w:sz w:val="24"/>
                <w:szCs w:val="24"/>
              </w:rPr>
            </w:pPr>
          </w:p>
        </w:tc>
      </w:tr>
      <w:tr w:rsidR="00060629" w14:paraId="65EF879B" w14:textId="77777777" w:rsidTr="00114695">
        <w:tc>
          <w:tcPr>
            <w:tcW w:w="935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13413FD" w14:textId="77777777" w:rsidR="00060629" w:rsidRDefault="00060629" w:rsidP="00197022">
            <w:pPr>
              <w:jc w:val="center"/>
              <w:rPr>
                <w:rFonts w:ascii="Arial" w:hAnsi="Arial" w:cs="Arial"/>
                <w:b/>
                <w:bCs/>
                <w:sz w:val="28"/>
                <w:szCs w:val="28"/>
              </w:rPr>
            </w:pPr>
            <w:r>
              <w:rPr>
                <w:rFonts w:ascii="Arial" w:hAnsi="Arial" w:cs="Arial"/>
                <w:b/>
                <w:bCs/>
                <w:color w:val="E7E6E6" w:themeColor="background2"/>
                <w:sz w:val="28"/>
                <w:szCs w:val="28"/>
              </w:rPr>
              <w:lastRenderedPageBreak/>
              <w:t>Traits and Characteristics Desired</w:t>
            </w:r>
          </w:p>
        </w:tc>
      </w:tr>
      <w:tr w:rsidR="00060629" w14:paraId="6412F499" w14:textId="77777777" w:rsidTr="00197022">
        <w:trPr>
          <w:trHeight w:val="1340"/>
        </w:trPr>
        <w:tc>
          <w:tcPr>
            <w:tcW w:w="9350" w:type="dxa"/>
            <w:tcBorders>
              <w:top w:val="single" w:sz="4" w:space="0" w:color="auto"/>
              <w:left w:val="single" w:sz="4" w:space="0" w:color="auto"/>
              <w:bottom w:val="single" w:sz="4" w:space="0" w:color="auto"/>
              <w:right w:val="single" w:sz="4" w:space="0" w:color="auto"/>
            </w:tcBorders>
          </w:tcPr>
          <w:p w14:paraId="31323614" w14:textId="2ADDA59D" w:rsidR="00060629" w:rsidRDefault="00060629" w:rsidP="00197022">
            <w:pPr>
              <w:spacing w:after="160" w:line="259" w:lineRule="auto"/>
              <w:rPr>
                <w:rFonts w:ascii="Arial" w:hAnsi="Arial" w:cs="Arial"/>
                <w:sz w:val="24"/>
                <w:szCs w:val="24"/>
              </w:rPr>
            </w:pPr>
            <w:r>
              <w:rPr>
                <w:rFonts w:ascii="Arial" w:hAnsi="Arial" w:cs="Arial"/>
                <w:sz w:val="24"/>
                <w:szCs w:val="24"/>
              </w:rPr>
              <w:t>The</w:t>
            </w:r>
            <w:r w:rsidR="00D7441C">
              <w:rPr>
                <w:rFonts w:ascii="Arial" w:hAnsi="Arial" w:cs="Arial"/>
                <w:sz w:val="24"/>
                <w:szCs w:val="24"/>
              </w:rPr>
              <w:t xml:space="preserve"> </w:t>
            </w:r>
            <w:r w:rsidR="00EB3D60">
              <w:rPr>
                <w:rFonts w:ascii="Arial" w:hAnsi="Arial" w:cs="Arial"/>
                <w:sz w:val="24"/>
                <w:szCs w:val="24"/>
              </w:rPr>
              <w:t xml:space="preserve">Executive </w:t>
            </w:r>
            <w:r>
              <w:rPr>
                <w:rFonts w:ascii="Arial" w:hAnsi="Arial" w:cs="Arial"/>
                <w:sz w:val="24"/>
                <w:szCs w:val="24"/>
              </w:rPr>
              <w:t xml:space="preserve">Director will be a person who is </w:t>
            </w:r>
            <w:r w:rsidR="00EB3D60" w:rsidRPr="00EB3D60">
              <w:rPr>
                <w:rFonts w:ascii="Arial" w:hAnsi="Arial" w:cs="Arial"/>
                <w:sz w:val="24"/>
                <w:szCs w:val="24"/>
              </w:rPr>
              <w:t>passionate about supporting the local community, serving Chamber members, fostering meaningful partnerships, and promoting economic and community growth.</w:t>
            </w:r>
            <w:r>
              <w:rPr>
                <w:rFonts w:ascii="Arial" w:hAnsi="Arial" w:cs="Arial"/>
                <w:sz w:val="24"/>
                <w:szCs w:val="24"/>
              </w:rPr>
              <w:t xml:space="preserve">  </w:t>
            </w:r>
          </w:p>
          <w:p w14:paraId="6E515EE6" w14:textId="61D323CC" w:rsidR="00060629" w:rsidRDefault="00060629" w:rsidP="00197022">
            <w:pPr>
              <w:rPr>
                <w:rFonts w:ascii="Arial" w:hAnsi="Arial" w:cs="Arial"/>
                <w:sz w:val="24"/>
                <w:szCs w:val="24"/>
              </w:rPr>
            </w:pPr>
            <w:r>
              <w:rPr>
                <w:rFonts w:ascii="Arial" w:hAnsi="Arial" w:cs="Arial"/>
                <w:sz w:val="24"/>
                <w:szCs w:val="24"/>
              </w:rPr>
              <w:t xml:space="preserve">The </w:t>
            </w:r>
            <w:r w:rsidR="00DA6C6D">
              <w:rPr>
                <w:rFonts w:ascii="Arial" w:hAnsi="Arial" w:cs="Arial"/>
                <w:sz w:val="24"/>
                <w:szCs w:val="24"/>
              </w:rPr>
              <w:t>Executive Director</w:t>
            </w:r>
            <w:r>
              <w:rPr>
                <w:rFonts w:ascii="Arial" w:hAnsi="Arial" w:cs="Arial"/>
                <w:sz w:val="24"/>
                <w:szCs w:val="24"/>
              </w:rPr>
              <w:t xml:space="preserve"> should have outstanding critical thinking skills and effective communication qualities as demonstrated by success in prior experience</w:t>
            </w:r>
            <w:r w:rsidR="00CE5C68">
              <w:rPr>
                <w:rFonts w:ascii="Arial" w:hAnsi="Arial" w:cs="Arial"/>
                <w:sz w:val="24"/>
                <w:szCs w:val="24"/>
              </w:rPr>
              <w:t>.</w:t>
            </w:r>
          </w:p>
          <w:p w14:paraId="42B2A241" w14:textId="77777777" w:rsidR="00060629" w:rsidRDefault="00060629" w:rsidP="00197022">
            <w:pPr>
              <w:rPr>
                <w:rFonts w:ascii="Arial" w:hAnsi="Arial" w:cs="Arial"/>
                <w:sz w:val="24"/>
                <w:szCs w:val="24"/>
              </w:rPr>
            </w:pPr>
          </w:p>
          <w:p w14:paraId="58F9D4D6" w14:textId="7A55C6C7" w:rsidR="00DA6C6D" w:rsidRDefault="00DA6C6D" w:rsidP="00DA6C6D">
            <w:pPr>
              <w:rPr>
                <w:rFonts w:ascii="Arial" w:hAnsi="Arial" w:cs="Arial"/>
                <w:sz w:val="24"/>
                <w:szCs w:val="24"/>
              </w:rPr>
            </w:pPr>
            <w:r w:rsidRPr="00DA6C6D">
              <w:rPr>
                <w:rFonts w:ascii="Arial" w:hAnsi="Arial" w:cs="Arial"/>
                <w:sz w:val="24"/>
                <w:szCs w:val="24"/>
              </w:rPr>
              <w:t xml:space="preserve"> Must possess the ability to cultivate and strengthen individual and team relationships to support successful Chamber programs, community initiatives, and member engagement efforts. </w:t>
            </w:r>
          </w:p>
          <w:p w14:paraId="6BE861EB" w14:textId="77777777" w:rsidR="00DA6C6D" w:rsidRPr="00DA6C6D" w:rsidRDefault="00DA6C6D" w:rsidP="00DA6C6D">
            <w:pPr>
              <w:rPr>
                <w:rFonts w:ascii="Arial" w:hAnsi="Arial" w:cs="Arial"/>
                <w:sz w:val="24"/>
                <w:szCs w:val="24"/>
              </w:rPr>
            </w:pPr>
          </w:p>
          <w:p w14:paraId="0366F4C1" w14:textId="6D124EE1" w:rsidR="00DA6C6D" w:rsidRDefault="00DA6C6D" w:rsidP="00DA6C6D">
            <w:pPr>
              <w:rPr>
                <w:rFonts w:ascii="Arial" w:hAnsi="Arial" w:cs="Arial"/>
                <w:sz w:val="24"/>
                <w:szCs w:val="24"/>
              </w:rPr>
            </w:pPr>
            <w:r w:rsidRPr="00DA6C6D">
              <w:rPr>
                <w:rFonts w:ascii="Arial" w:hAnsi="Arial" w:cs="Arial"/>
                <w:sz w:val="24"/>
                <w:szCs w:val="24"/>
              </w:rPr>
              <w:t xml:space="preserve">The </w:t>
            </w:r>
            <w:r>
              <w:rPr>
                <w:rFonts w:ascii="Arial" w:hAnsi="Arial" w:cs="Arial"/>
                <w:sz w:val="24"/>
                <w:szCs w:val="24"/>
              </w:rPr>
              <w:t>Executive Director</w:t>
            </w:r>
            <w:r w:rsidRPr="00DA6C6D">
              <w:rPr>
                <w:rFonts w:ascii="Arial" w:hAnsi="Arial" w:cs="Arial"/>
                <w:sz w:val="24"/>
                <w:szCs w:val="24"/>
              </w:rPr>
              <w:t xml:space="preserve"> must demonstrate the ability to establish rapport, communicate effectively, and foster a positive and collaborative work culture with staff, Chamber members, community partners, and internal and external stakeholders. </w:t>
            </w:r>
          </w:p>
          <w:p w14:paraId="36803B24" w14:textId="77777777" w:rsidR="00DA6C6D" w:rsidRPr="00DA6C6D" w:rsidRDefault="00DA6C6D" w:rsidP="00DA6C6D">
            <w:pPr>
              <w:rPr>
                <w:rFonts w:ascii="Arial" w:hAnsi="Arial" w:cs="Arial"/>
                <w:sz w:val="24"/>
                <w:szCs w:val="24"/>
              </w:rPr>
            </w:pPr>
          </w:p>
          <w:p w14:paraId="3AD60D0F" w14:textId="77777777" w:rsidR="00DA6C6D" w:rsidRDefault="00DA6C6D" w:rsidP="00DA6C6D">
            <w:pPr>
              <w:rPr>
                <w:rFonts w:ascii="Arial" w:hAnsi="Arial" w:cs="Arial"/>
                <w:sz w:val="24"/>
                <w:szCs w:val="24"/>
              </w:rPr>
            </w:pPr>
            <w:r w:rsidRPr="00DA6C6D">
              <w:rPr>
                <w:rFonts w:ascii="Arial" w:hAnsi="Arial" w:cs="Arial"/>
                <w:sz w:val="24"/>
                <w:szCs w:val="24"/>
              </w:rPr>
              <w:t>Demonstrates empathy, professionalism, effective conflict resolution, exceptional communication, and strong follow-up skills.</w:t>
            </w:r>
          </w:p>
          <w:p w14:paraId="49A7B51B" w14:textId="77777777" w:rsidR="00DA6C6D" w:rsidRDefault="00DA6C6D" w:rsidP="00DA6C6D">
            <w:pPr>
              <w:rPr>
                <w:rFonts w:ascii="Arial" w:hAnsi="Arial" w:cs="Arial"/>
                <w:sz w:val="24"/>
                <w:szCs w:val="24"/>
              </w:rPr>
            </w:pPr>
          </w:p>
          <w:p w14:paraId="62AD3451" w14:textId="3E99FE4D" w:rsidR="00DA6C6D" w:rsidRDefault="00DA6C6D" w:rsidP="00DA6C6D">
            <w:pPr>
              <w:rPr>
                <w:rFonts w:ascii="Arial" w:hAnsi="Arial" w:cs="Arial"/>
                <w:sz w:val="24"/>
                <w:szCs w:val="24"/>
              </w:rPr>
            </w:pPr>
            <w:r w:rsidRPr="00DA6C6D">
              <w:rPr>
                <w:rFonts w:ascii="Arial" w:hAnsi="Arial" w:cs="Arial"/>
                <w:sz w:val="24"/>
                <w:szCs w:val="24"/>
              </w:rPr>
              <w:t xml:space="preserve">The </w:t>
            </w:r>
            <w:r>
              <w:rPr>
                <w:rFonts w:ascii="Arial" w:hAnsi="Arial" w:cs="Arial"/>
                <w:sz w:val="24"/>
                <w:szCs w:val="24"/>
              </w:rPr>
              <w:t>Executive Director</w:t>
            </w:r>
            <w:r w:rsidRPr="00DA6C6D">
              <w:rPr>
                <w:rFonts w:ascii="Arial" w:hAnsi="Arial" w:cs="Arial"/>
                <w:sz w:val="24"/>
                <w:szCs w:val="24"/>
              </w:rPr>
              <w:t xml:space="preserve"> must be adaptable and able to thrive in a fast-paced environment while maintaining a strong work ethic, effective delegation skills, and sound time management abilities. </w:t>
            </w:r>
          </w:p>
          <w:p w14:paraId="2577BEBE" w14:textId="77777777" w:rsidR="00DA6C6D" w:rsidRPr="00DA6C6D" w:rsidRDefault="00DA6C6D" w:rsidP="00DA6C6D">
            <w:pPr>
              <w:rPr>
                <w:rFonts w:ascii="Arial" w:hAnsi="Arial" w:cs="Arial"/>
                <w:sz w:val="24"/>
                <w:szCs w:val="24"/>
              </w:rPr>
            </w:pPr>
          </w:p>
          <w:p w14:paraId="639EF467" w14:textId="6C02D867" w:rsidR="00060629" w:rsidRDefault="00DA6C6D" w:rsidP="00DA6C6D">
            <w:pPr>
              <w:rPr>
                <w:rFonts w:ascii="Arial" w:hAnsi="Arial" w:cs="Arial"/>
                <w:sz w:val="24"/>
                <w:szCs w:val="24"/>
              </w:rPr>
            </w:pPr>
            <w:r w:rsidRPr="00DA6C6D">
              <w:rPr>
                <w:rFonts w:ascii="Arial" w:hAnsi="Arial" w:cs="Arial"/>
                <w:sz w:val="24"/>
                <w:szCs w:val="24"/>
              </w:rPr>
              <w:t xml:space="preserve">The </w:t>
            </w:r>
            <w:r>
              <w:rPr>
                <w:rFonts w:ascii="Arial" w:hAnsi="Arial" w:cs="Arial"/>
                <w:sz w:val="24"/>
                <w:szCs w:val="24"/>
              </w:rPr>
              <w:t>Executive Director</w:t>
            </w:r>
            <w:r w:rsidRPr="00DA6C6D">
              <w:rPr>
                <w:rFonts w:ascii="Arial" w:hAnsi="Arial" w:cs="Arial"/>
                <w:sz w:val="24"/>
                <w:szCs w:val="24"/>
              </w:rPr>
              <w:t xml:space="preserve"> should be open to feedback, possess a growth mindset, and demonstrate a commitment to ongoing professional development and continuous improvement for both </w:t>
            </w:r>
            <w:proofErr w:type="gramStart"/>
            <w:r w:rsidRPr="00DA6C6D">
              <w:rPr>
                <w:rFonts w:ascii="Arial" w:hAnsi="Arial" w:cs="Arial"/>
                <w:sz w:val="24"/>
                <w:szCs w:val="24"/>
              </w:rPr>
              <w:t>themselves</w:t>
            </w:r>
            <w:proofErr w:type="gramEnd"/>
            <w:r w:rsidRPr="00DA6C6D">
              <w:rPr>
                <w:rFonts w:ascii="Arial" w:hAnsi="Arial" w:cs="Arial"/>
                <w:sz w:val="24"/>
                <w:szCs w:val="24"/>
              </w:rPr>
              <w:t xml:space="preserve"> and the Chamber.</w:t>
            </w:r>
          </w:p>
        </w:tc>
      </w:tr>
    </w:tbl>
    <w:p w14:paraId="3B28A44E" w14:textId="77777777" w:rsidR="00060629" w:rsidRDefault="00060629" w:rsidP="00EA5C7C">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2E4440" w:rsidRPr="00E25FEC" w14:paraId="52A85B1B" w14:textId="77777777" w:rsidTr="00B04850">
        <w:tc>
          <w:tcPr>
            <w:tcW w:w="9350" w:type="dxa"/>
            <w:shd w:val="clear" w:color="auto" w:fill="4472C4" w:themeFill="accent1"/>
          </w:tcPr>
          <w:p w14:paraId="5F72D027" w14:textId="1820CFCB" w:rsidR="002E4440" w:rsidRPr="00E25FEC" w:rsidRDefault="002E4440" w:rsidP="00B04850">
            <w:pPr>
              <w:tabs>
                <w:tab w:val="left" w:pos="890"/>
                <w:tab w:val="center" w:pos="4567"/>
              </w:tabs>
              <w:rPr>
                <w:rFonts w:ascii="Arial" w:hAnsi="Arial" w:cs="Arial"/>
                <w:b/>
                <w:bCs/>
                <w:sz w:val="28"/>
                <w:szCs w:val="28"/>
              </w:rPr>
            </w:pPr>
            <w:r>
              <w:rPr>
                <w:rFonts w:ascii="Arial" w:hAnsi="Arial" w:cs="Arial"/>
                <w:b/>
                <w:bCs/>
                <w:color w:val="E7E6E6" w:themeColor="background2"/>
                <w:sz w:val="28"/>
                <w:szCs w:val="28"/>
              </w:rPr>
              <w:tab/>
            </w:r>
            <w:r>
              <w:rPr>
                <w:rFonts w:ascii="Arial" w:hAnsi="Arial" w:cs="Arial"/>
                <w:b/>
                <w:bCs/>
                <w:color w:val="E7E6E6" w:themeColor="background2"/>
                <w:sz w:val="28"/>
                <w:szCs w:val="28"/>
              </w:rPr>
              <w:tab/>
            </w:r>
            <w:r w:rsidR="00F9146C">
              <w:rPr>
                <w:rFonts w:ascii="Arial" w:hAnsi="Arial" w:cs="Arial"/>
                <w:b/>
                <w:bCs/>
                <w:color w:val="E7E6E6" w:themeColor="background2"/>
                <w:sz w:val="28"/>
                <w:szCs w:val="28"/>
              </w:rPr>
              <w:t>Compensation</w:t>
            </w:r>
            <w:r>
              <w:rPr>
                <w:rFonts w:ascii="Arial" w:hAnsi="Arial" w:cs="Arial"/>
                <w:b/>
                <w:bCs/>
                <w:color w:val="E7E6E6" w:themeColor="background2"/>
                <w:sz w:val="28"/>
                <w:szCs w:val="28"/>
              </w:rPr>
              <w:t xml:space="preserve"> and Benefits</w:t>
            </w:r>
          </w:p>
        </w:tc>
      </w:tr>
      <w:tr w:rsidR="002E4440" w:rsidRPr="00F62855" w14:paraId="6C509415" w14:textId="77777777" w:rsidTr="00B04850">
        <w:trPr>
          <w:trHeight w:val="1790"/>
        </w:trPr>
        <w:tc>
          <w:tcPr>
            <w:tcW w:w="9350" w:type="dxa"/>
          </w:tcPr>
          <w:p w14:paraId="5821F927" w14:textId="77777777" w:rsidR="00CE0332" w:rsidRPr="00A7502D" w:rsidRDefault="00CE0332" w:rsidP="00CE0332">
            <w:pPr>
              <w:rPr>
                <w:rFonts w:ascii="Arial" w:hAnsi="Arial" w:cs="Arial"/>
                <w:sz w:val="24"/>
                <w:szCs w:val="24"/>
              </w:rPr>
            </w:pPr>
            <w:r w:rsidRPr="00A7502D">
              <w:rPr>
                <w:rFonts w:ascii="Arial" w:hAnsi="Arial" w:cs="Arial"/>
                <w:sz w:val="24"/>
                <w:szCs w:val="24"/>
              </w:rPr>
              <w:t>Salary is dependent on experience and qualifications.</w:t>
            </w:r>
          </w:p>
          <w:p w14:paraId="1CED9622" w14:textId="4265D826" w:rsidR="00CE0332" w:rsidRPr="00A7502D" w:rsidRDefault="00CE0332" w:rsidP="00CE0332">
            <w:pPr>
              <w:rPr>
                <w:rFonts w:ascii="Arial" w:hAnsi="Arial" w:cs="Arial"/>
                <w:sz w:val="24"/>
                <w:szCs w:val="24"/>
              </w:rPr>
            </w:pPr>
            <w:r w:rsidRPr="00A7502D">
              <w:rPr>
                <w:rFonts w:ascii="Arial" w:hAnsi="Arial" w:cs="Arial"/>
                <w:sz w:val="24"/>
                <w:szCs w:val="24"/>
              </w:rPr>
              <w:t>Paid sick leave, paid time, and paid holidays.</w:t>
            </w:r>
          </w:p>
          <w:p w14:paraId="61A55477" w14:textId="77777777" w:rsidR="00CE0332" w:rsidRPr="00A7502D" w:rsidRDefault="00CE0332" w:rsidP="00CE0332">
            <w:pPr>
              <w:rPr>
                <w:rFonts w:ascii="Arial" w:hAnsi="Arial" w:cs="Arial"/>
                <w:sz w:val="24"/>
                <w:szCs w:val="24"/>
              </w:rPr>
            </w:pPr>
            <w:r w:rsidRPr="00A7502D">
              <w:rPr>
                <w:rFonts w:ascii="Arial" w:hAnsi="Arial" w:cs="Arial"/>
                <w:sz w:val="24"/>
                <w:szCs w:val="24"/>
              </w:rPr>
              <w:t>Health Insurance stipend</w:t>
            </w:r>
          </w:p>
          <w:p w14:paraId="1EA64953" w14:textId="2A6034B8" w:rsidR="00CE0332" w:rsidRPr="00A7502D" w:rsidRDefault="00CE0332" w:rsidP="00CE0332">
            <w:pPr>
              <w:rPr>
                <w:rFonts w:ascii="Arial" w:hAnsi="Arial" w:cs="Arial"/>
                <w:sz w:val="24"/>
                <w:szCs w:val="24"/>
              </w:rPr>
            </w:pPr>
            <w:r w:rsidRPr="00A7502D">
              <w:rPr>
                <w:rFonts w:ascii="Arial" w:hAnsi="Arial" w:cs="Arial"/>
                <w:sz w:val="24"/>
                <w:szCs w:val="24"/>
              </w:rPr>
              <w:t>Potential for bonuses</w:t>
            </w:r>
          </w:p>
          <w:p w14:paraId="6C57C4CC" w14:textId="77777777" w:rsidR="00CE0332" w:rsidRPr="00A7502D" w:rsidRDefault="00CE0332" w:rsidP="00CE0332">
            <w:pPr>
              <w:rPr>
                <w:rFonts w:ascii="Arial" w:hAnsi="Arial" w:cs="Arial"/>
                <w:sz w:val="24"/>
                <w:szCs w:val="24"/>
              </w:rPr>
            </w:pPr>
            <w:r w:rsidRPr="00A7502D">
              <w:rPr>
                <w:rFonts w:ascii="Arial" w:hAnsi="Arial" w:cs="Arial"/>
                <w:sz w:val="24"/>
                <w:szCs w:val="24"/>
              </w:rPr>
              <w:t>Ongoing training with personal and professional development opportunities</w:t>
            </w:r>
          </w:p>
          <w:p w14:paraId="7E25C988" w14:textId="77777777" w:rsidR="00CE0332" w:rsidRPr="00A7502D" w:rsidRDefault="00CE0332" w:rsidP="00CE0332">
            <w:pPr>
              <w:rPr>
                <w:rFonts w:ascii="Arial" w:hAnsi="Arial" w:cs="Arial"/>
                <w:sz w:val="24"/>
                <w:szCs w:val="24"/>
              </w:rPr>
            </w:pPr>
            <w:r w:rsidRPr="00A7502D">
              <w:rPr>
                <w:rFonts w:ascii="Arial" w:hAnsi="Arial" w:cs="Arial"/>
                <w:sz w:val="24"/>
                <w:szCs w:val="24"/>
              </w:rPr>
              <w:t>Flexible schedule to compensate for evening and weekend activities.</w:t>
            </w:r>
          </w:p>
          <w:p w14:paraId="0AB15754" w14:textId="77777777" w:rsidR="00CE0332" w:rsidRPr="00A7502D" w:rsidRDefault="00CE0332" w:rsidP="00CE0332">
            <w:pPr>
              <w:rPr>
                <w:rFonts w:ascii="Arial" w:hAnsi="Arial" w:cs="Arial"/>
                <w:sz w:val="24"/>
                <w:szCs w:val="24"/>
              </w:rPr>
            </w:pPr>
            <w:r w:rsidRPr="00A7502D">
              <w:rPr>
                <w:rFonts w:ascii="Arial" w:hAnsi="Arial" w:cs="Arial"/>
                <w:sz w:val="24"/>
                <w:szCs w:val="24"/>
              </w:rPr>
              <w:t>Car allowance, plus mileage (when traveling over 50 miles from Monett)</w:t>
            </w:r>
          </w:p>
          <w:p w14:paraId="2AFAA31F" w14:textId="77777777" w:rsidR="002E4440" w:rsidRPr="00F62855" w:rsidRDefault="002E4440" w:rsidP="00B04850">
            <w:pPr>
              <w:tabs>
                <w:tab w:val="left" w:pos="0"/>
              </w:tabs>
              <w:suppressAutoHyphens/>
              <w:jc w:val="both"/>
              <w:rPr>
                <w:rFonts w:ascii="Arial" w:hAnsi="Arial" w:cs="Arial"/>
                <w:sz w:val="24"/>
                <w:szCs w:val="24"/>
              </w:rPr>
            </w:pPr>
          </w:p>
        </w:tc>
      </w:tr>
    </w:tbl>
    <w:p w14:paraId="294A434B" w14:textId="77777777" w:rsidR="00DA09DF" w:rsidRPr="00DA09DF" w:rsidRDefault="00DA09DF" w:rsidP="00EA5C7C">
      <w:pPr>
        <w:rPr>
          <w:rFonts w:ascii="Arial" w:hAnsi="Arial" w:cs="Arial"/>
          <w:b/>
          <w:bCs/>
          <w:i/>
          <w:iCs/>
          <w:sz w:val="16"/>
          <w:szCs w:val="16"/>
        </w:rPr>
      </w:pPr>
    </w:p>
    <w:p w14:paraId="21A21FBB" w14:textId="44486B54" w:rsidR="00EA5C7C" w:rsidRPr="00F62855" w:rsidRDefault="00EA5C7C" w:rsidP="00EA5C7C">
      <w:pPr>
        <w:rPr>
          <w:rFonts w:ascii="Arial" w:hAnsi="Arial" w:cs="Arial"/>
          <w:b/>
          <w:bCs/>
          <w:i/>
          <w:iCs/>
          <w:sz w:val="24"/>
          <w:szCs w:val="24"/>
        </w:rPr>
      </w:pPr>
      <w:r w:rsidRPr="00F62855">
        <w:rPr>
          <w:rFonts w:ascii="Arial" w:hAnsi="Arial" w:cs="Arial"/>
          <w:b/>
          <w:bCs/>
          <w:i/>
          <w:iCs/>
          <w:sz w:val="24"/>
          <w:szCs w:val="24"/>
        </w:rPr>
        <w:t xml:space="preserve">I HAVE READ AND UNDERSTAND THE ABOVE JOB DESCRIPTION. I AGREE TO ABIDE BY ALL </w:t>
      </w:r>
      <w:r w:rsidR="00D4324D">
        <w:rPr>
          <w:rFonts w:ascii="Arial" w:hAnsi="Arial" w:cs="Arial"/>
          <w:b/>
          <w:bCs/>
          <w:i/>
          <w:iCs/>
          <w:sz w:val="24"/>
          <w:szCs w:val="24"/>
        </w:rPr>
        <w:t>Monett Area Chamber of Commerce</w:t>
      </w:r>
      <w:r w:rsidRPr="00F62855">
        <w:rPr>
          <w:rFonts w:ascii="Arial" w:hAnsi="Arial" w:cs="Arial"/>
          <w:b/>
          <w:bCs/>
          <w:i/>
          <w:iCs/>
          <w:sz w:val="24"/>
          <w:szCs w:val="24"/>
        </w:rPr>
        <w:t xml:space="preserve"> RULES AND REGULATIONS.</w:t>
      </w:r>
    </w:p>
    <w:tbl>
      <w:tblPr>
        <w:tblStyle w:val="TableGrid"/>
        <w:tblW w:w="0" w:type="auto"/>
        <w:tblLook w:val="04A0" w:firstRow="1" w:lastRow="0" w:firstColumn="1" w:lastColumn="0" w:noHBand="0" w:noVBand="1"/>
      </w:tblPr>
      <w:tblGrid>
        <w:gridCol w:w="3235"/>
        <w:gridCol w:w="6115"/>
      </w:tblGrid>
      <w:tr w:rsidR="00F62855" w14:paraId="6061D021" w14:textId="77777777" w:rsidTr="00F62855">
        <w:tc>
          <w:tcPr>
            <w:tcW w:w="3235" w:type="dxa"/>
            <w:shd w:val="clear" w:color="auto" w:fill="002940"/>
          </w:tcPr>
          <w:p w14:paraId="32FA5AF7" w14:textId="4BA1A2E0" w:rsidR="00F62855" w:rsidRPr="009F058A" w:rsidRDefault="00F62855" w:rsidP="00851E79">
            <w:pPr>
              <w:jc w:val="center"/>
              <w:rPr>
                <w:rFonts w:ascii="Arial" w:hAnsi="Arial" w:cs="Arial"/>
                <w:b/>
                <w:bCs/>
                <w:sz w:val="28"/>
                <w:szCs w:val="28"/>
              </w:rPr>
            </w:pPr>
            <w:r w:rsidRPr="009F058A">
              <w:rPr>
                <w:rFonts w:ascii="Arial" w:hAnsi="Arial" w:cs="Arial"/>
                <w:b/>
                <w:bCs/>
                <w:sz w:val="28"/>
                <w:szCs w:val="28"/>
              </w:rPr>
              <w:t>Date</w:t>
            </w:r>
          </w:p>
        </w:tc>
        <w:tc>
          <w:tcPr>
            <w:tcW w:w="6115" w:type="dxa"/>
            <w:shd w:val="clear" w:color="auto" w:fill="002940"/>
          </w:tcPr>
          <w:p w14:paraId="498076FE" w14:textId="6E88641B" w:rsidR="00F62855" w:rsidRPr="009F058A" w:rsidRDefault="00F62855" w:rsidP="00851E79">
            <w:pPr>
              <w:jc w:val="center"/>
              <w:rPr>
                <w:rFonts w:ascii="Arial" w:hAnsi="Arial" w:cs="Arial"/>
                <w:b/>
                <w:bCs/>
                <w:sz w:val="28"/>
                <w:szCs w:val="28"/>
              </w:rPr>
            </w:pPr>
            <w:r w:rsidRPr="009F058A">
              <w:rPr>
                <w:rFonts w:ascii="Arial" w:hAnsi="Arial" w:cs="Arial"/>
                <w:b/>
                <w:bCs/>
                <w:sz w:val="28"/>
                <w:szCs w:val="28"/>
              </w:rPr>
              <w:t>Signature</w:t>
            </w:r>
          </w:p>
        </w:tc>
      </w:tr>
      <w:tr w:rsidR="00F62855" w14:paraId="493951DD" w14:textId="77777777" w:rsidTr="000A0734">
        <w:trPr>
          <w:trHeight w:val="755"/>
        </w:trPr>
        <w:tc>
          <w:tcPr>
            <w:tcW w:w="3235" w:type="dxa"/>
          </w:tcPr>
          <w:p w14:paraId="237A645F" w14:textId="01754351" w:rsidR="00F62855" w:rsidRDefault="00F62855" w:rsidP="00851E79">
            <w:pPr>
              <w:rPr>
                <w:rFonts w:ascii="Arial" w:hAnsi="Arial" w:cs="Arial"/>
                <w:sz w:val="28"/>
                <w:szCs w:val="28"/>
              </w:rPr>
            </w:pPr>
          </w:p>
        </w:tc>
        <w:tc>
          <w:tcPr>
            <w:tcW w:w="6115" w:type="dxa"/>
          </w:tcPr>
          <w:p w14:paraId="296956F2" w14:textId="1B858525" w:rsidR="00F62855" w:rsidRDefault="00F62855" w:rsidP="00851E79">
            <w:pPr>
              <w:rPr>
                <w:rFonts w:ascii="Arial" w:hAnsi="Arial" w:cs="Arial"/>
                <w:sz w:val="28"/>
                <w:szCs w:val="28"/>
              </w:rPr>
            </w:pPr>
          </w:p>
        </w:tc>
      </w:tr>
    </w:tbl>
    <w:p w14:paraId="625258E2" w14:textId="77777777" w:rsidR="00EA5C7C" w:rsidRDefault="00EA5C7C" w:rsidP="003035BC">
      <w:pPr>
        <w:rPr>
          <w:rFonts w:ascii="Arial" w:hAnsi="Arial" w:cs="Arial"/>
          <w:b/>
          <w:bCs/>
          <w:sz w:val="40"/>
          <w:szCs w:val="40"/>
        </w:rPr>
      </w:pPr>
    </w:p>
    <w:sectPr w:rsidR="00EA5C7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7133" w14:textId="77777777" w:rsidR="00E6376F" w:rsidRDefault="00E6376F" w:rsidP="002D137D">
      <w:pPr>
        <w:spacing w:after="0" w:line="240" w:lineRule="auto"/>
      </w:pPr>
      <w:r>
        <w:separator/>
      </w:r>
    </w:p>
  </w:endnote>
  <w:endnote w:type="continuationSeparator" w:id="0">
    <w:p w14:paraId="79D75CA9" w14:textId="77777777" w:rsidR="00E6376F" w:rsidRDefault="00E6376F" w:rsidP="002D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FF0000"/>
      </w:rPr>
      <w:id w:val="-429971247"/>
      <w:docPartObj>
        <w:docPartGallery w:val="Page Numbers (Bottom of Page)"/>
        <w:docPartUnique/>
      </w:docPartObj>
    </w:sdtPr>
    <w:sdtEndPr>
      <w:rPr>
        <w:color w:val="7F7F7F" w:themeColor="background1" w:themeShade="7F"/>
        <w:spacing w:val="60"/>
      </w:rPr>
    </w:sdtEndPr>
    <w:sdtContent>
      <w:p w14:paraId="051E323C" w14:textId="4EA741CC" w:rsidR="00585F63" w:rsidRPr="009933C5" w:rsidRDefault="00705CC6">
        <w:pPr>
          <w:pStyle w:val="Footer"/>
          <w:pBdr>
            <w:top w:val="single" w:sz="4" w:space="1" w:color="D9D9D9" w:themeColor="background1" w:themeShade="D9"/>
          </w:pBdr>
          <w:jc w:val="right"/>
          <w:rPr>
            <w:rFonts w:ascii="Arial" w:hAnsi="Arial" w:cs="Arial"/>
          </w:rPr>
        </w:pPr>
        <w:r>
          <w:rPr>
            <w:rFonts w:ascii="Arial" w:hAnsi="Arial" w:cs="Arial"/>
          </w:rPr>
          <w:t>Executive Director</w:t>
        </w:r>
        <w:r w:rsidR="006462FA">
          <w:rPr>
            <w:rFonts w:ascii="Arial" w:hAnsi="Arial" w:cs="Arial"/>
          </w:rPr>
          <w:t>- Chamber of Commerce</w:t>
        </w:r>
        <w:r w:rsidR="00EA5C7C" w:rsidRPr="00DD2448">
          <w:rPr>
            <w:rFonts w:ascii="Arial" w:hAnsi="Arial" w:cs="Arial"/>
          </w:rPr>
          <w:t xml:space="preserve"> </w:t>
        </w:r>
        <w:r w:rsidR="00585F63" w:rsidRPr="009933C5">
          <w:rPr>
            <w:rFonts w:ascii="Arial" w:hAnsi="Arial" w:cs="Arial"/>
          </w:rPr>
          <w:fldChar w:fldCharType="begin"/>
        </w:r>
        <w:r w:rsidR="00585F63" w:rsidRPr="009933C5">
          <w:rPr>
            <w:rFonts w:ascii="Arial" w:hAnsi="Arial" w:cs="Arial"/>
          </w:rPr>
          <w:instrText xml:space="preserve"> PAGE   \* MERGEFORMAT </w:instrText>
        </w:r>
        <w:r w:rsidR="00585F63" w:rsidRPr="009933C5">
          <w:rPr>
            <w:rFonts w:ascii="Arial" w:hAnsi="Arial" w:cs="Arial"/>
          </w:rPr>
          <w:fldChar w:fldCharType="separate"/>
        </w:r>
        <w:r w:rsidR="00585F63" w:rsidRPr="009933C5">
          <w:rPr>
            <w:rFonts w:ascii="Arial" w:hAnsi="Arial" w:cs="Arial"/>
            <w:noProof/>
          </w:rPr>
          <w:t>2</w:t>
        </w:r>
        <w:r w:rsidR="00585F63" w:rsidRPr="009933C5">
          <w:rPr>
            <w:rFonts w:ascii="Arial" w:hAnsi="Arial" w:cs="Arial"/>
            <w:noProof/>
          </w:rPr>
          <w:fldChar w:fldCharType="end"/>
        </w:r>
        <w:r w:rsidR="00585F63" w:rsidRPr="009933C5">
          <w:rPr>
            <w:rFonts w:ascii="Arial" w:hAnsi="Arial" w:cs="Arial"/>
          </w:rPr>
          <w:t xml:space="preserve"> | </w:t>
        </w:r>
        <w:r w:rsidR="00585F63" w:rsidRPr="009933C5">
          <w:rPr>
            <w:rFonts w:ascii="Arial" w:hAnsi="Arial" w:cs="Arial"/>
            <w:color w:val="7F7F7F" w:themeColor="background1" w:themeShade="7F"/>
            <w:spacing w:val="60"/>
          </w:rPr>
          <w:t>Page</w:t>
        </w:r>
      </w:p>
    </w:sdtContent>
  </w:sdt>
  <w:p w14:paraId="71282035" w14:textId="77777777" w:rsidR="00A47481" w:rsidRDefault="00A4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855C" w14:textId="77777777" w:rsidR="00E6376F" w:rsidRDefault="00E6376F" w:rsidP="002D137D">
      <w:pPr>
        <w:spacing w:after="0" w:line="240" w:lineRule="auto"/>
      </w:pPr>
      <w:r>
        <w:separator/>
      </w:r>
    </w:p>
  </w:footnote>
  <w:footnote w:type="continuationSeparator" w:id="0">
    <w:p w14:paraId="435644ED" w14:textId="77777777" w:rsidR="00E6376F" w:rsidRDefault="00E6376F" w:rsidP="002D1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9376" w14:textId="5FB9810A" w:rsidR="00A47481" w:rsidRDefault="00A47481">
    <w:pPr>
      <w:pStyle w:val="Header"/>
    </w:pPr>
    <w:r w:rsidRPr="002D137D">
      <w:rPr>
        <w:noProof/>
      </w:rPr>
      <mc:AlternateContent>
        <mc:Choice Requires="wps">
          <w:drawing>
            <wp:anchor distT="0" distB="0" distL="114300" distR="114300" simplePos="0" relativeHeight="251663360" behindDoc="0" locked="0" layoutInCell="1" allowOverlap="1" wp14:anchorId="19B58076" wp14:editId="6E617210">
              <wp:simplePos x="0" y="0"/>
              <wp:positionH relativeFrom="page">
                <wp:posOffset>9525</wp:posOffset>
              </wp:positionH>
              <wp:positionV relativeFrom="paragraph">
                <wp:posOffset>10795</wp:posOffset>
              </wp:positionV>
              <wp:extent cx="2576195" cy="45085"/>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6195" cy="45085"/>
                      </a:xfrm>
                      <a:prstGeom prst="rect">
                        <a:avLst/>
                      </a:prstGeom>
                      <a:solidFill>
                        <a:schemeClr val="accent5">
                          <a:lumMod val="40000"/>
                          <a:lumOff val="60000"/>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530AEC" id="Rectangle 12" o:spid="_x0000_s1026" style="position:absolute;margin-left:.75pt;margin-top:.85pt;width:202.85pt;height:3.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" fillcolor="#bdd6ee [1304]" stroked="f">
              <w10:wrap anchorx="page"/>
            </v:rect>
          </w:pict>
        </mc:Fallback>
      </mc:AlternateContent>
    </w:r>
    <w:r w:rsidRPr="002D137D">
      <w:rPr>
        <w:noProof/>
      </w:rPr>
      <mc:AlternateContent>
        <mc:Choice Requires="wps">
          <w:drawing>
            <wp:anchor distT="0" distB="0" distL="114300" distR="114300" simplePos="0" relativeHeight="251665408" behindDoc="0" locked="0" layoutInCell="1" allowOverlap="1" wp14:anchorId="1533131F" wp14:editId="6D142238">
              <wp:simplePos x="0" y="0"/>
              <wp:positionH relativeFrom="page">
                <wp:posOffset>5156835</wp:posOffset>
              </wp:positionH>
              <wp:positionV relativeFrom="paragraph">
                <wp:posOffset>9525</wp:posOffset>
              </wp:positionV>
              <wp:extent cx="2615565" cy="45085"/>
              <wp:effectExtent l="0" t="0" r="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5565" cy="45085"/>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1F0A7E" id="Rectangle 12" o:spid="_x0000_s1026" style="position:absolute;margin-left:406.05pt;margin-top:.75pt;width:205.95pt;height:3.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" fillcolor="#1f3763 [1604]" stroked="f">
              <w10:wrap anchorx="page"/>
            </v:rect>
          </w:pict>
        </mc:Fallback>
      </mc:AlternateContent>
    </w:r>
    <w:r w:rsidRPr="002D137D">
      <w:rPr>
        <w:noProof/>
      </w:rPr>
      <mc:AlternateContent>
        <mc:Choice Requires="wps">
          <w:drawing>
            <wp:anchor distT="0" distB="0" distL="114300" distR="114300" simplePos="0" relativeHeight="251664384" behindDoc="0" locked="0" layoutInCell="1" allowOverlap="1" wp14:anchorId="291DFFB5" wp14:editId="1E6C2302">
              <wp:simplePos x="0" y="0"/>
              <wp:positionH relativeFrom="margin">
                <wp:posOffset>1666875</wp:posOffset>
              </wp:positionH>
              <wp:positionV relativeFrom="paragraph">
                <wp:posOffset>10160</wp:posOffset>
              </wp:positionV>
              <wp:extent cx="2604770" cy="45085"/>
              <wp:effectExtent l="0" t="0" r="508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45085"/>
                      </a:xfrm>
                      <a:prstGeom prst="rect">
                        <a:avLst/>
                      </a:prstGeom>
                      <a:solidFill>
                        <a:schemeClr val="accent5">
                          <a:lumMod val="75000"/>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30B21C" id="Rectangle 12" o:spid="_x0000_s1026" style="position:absolute;margin-left:131.25pt;margin-top:.8pt;width:205.1pt;height:3.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" fillcolor="#2e74b5 [2408]" stroked="f">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773"/>
    <w:multiLevelType w:val="hybridMultilevel"/>
    <w:tmpl w:val="B6CE8F1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11132A71"/>
    <w:multiLevelType w:val="hybridMultilevel"/>
    <w:tmpl w:val="DB0E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12F43"/>
    <w:multiLevelType w:val="hybridMultilevel"/>
    <w:tmpl w:val="CE145016"/>
    <w:lvl w:ilvl="0" w:tplc="E7ECC8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B5930"/>
    <w:multiLevelType w:val="hybridMultilevel"/>
    <w:tmpl w:val="9878B904"/>
    <w:lvl w:ilvl="0" w:tplc="E7ECC8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63304"/>
    <w:multiLevelType w:val="multilevel"/>
    <w:tmpl w:val="9B7EB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272A9D"/>
    <w:multiLevelType w:val="hybridMultilevel"/>
    <w:tmpl w:val="EF18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8261B"/>
    <w:multiLevelType w:val="hybridMultilevel"/>
    <w:tmpl w:val="06E6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043B0"/>
    <w:multiLevelType w:val="hybridMultilevel"/>
    <w:tmpl w:val="ED0E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470CD"/>
    <w:multiLevelType w:val="hybridMultilevel"/>
    <w:tmpl w:val="F05C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C48FC"/>
    <w:multiLevelType w:val="hybridMultilevel"/>
    <w:tmpl w:val="42F0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22A4E"/>
    <w:multiLevelType w:val="hybridMultilevel"/>
    <w:tmpl w:val="3EA84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01E64"/>
    <w:multiLevelType w:val="hybridMultilevel"/>
    <w:tmpl w:val="DE4A760A"/>
    <w:lvl w:ilvl="0" w:tplc="1A0CC77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004D3"/>
    <w:multiLevelType w:val="hybridMultilevel"/>
    <w:tmpl w:val="C0622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F06BF"/>
    <w:multiLevelType w:val="hybridMultilevel"/>
    <w:tmpl w:val="1BC8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745F3"/>
    <w:multiLevelType w:val="hybridMultilevel"/>
    <w:tmpl w:val="93CE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85CDC"/>
    <w:multiLevelType w:val="hybridMultilevel"/>
    <w:tmpl w:val="943899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46097"/>
    <w:multiLevelType w:val="hybridMultilevel"/>
    <w:tmpl w:val="B31CB526"/>
    <w:lvl w:ilvl="0" w:tplc="E7ECC8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F6307"/>
    <w:multiLevelType w:val="hybridMultilevel"/>
    <w:tmpl w:val="2F065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76D04"/>
    <w:multiLevelType w:val="hybridMultilevel"/>
    <w:tmpl w:val="22EAE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7423F0"/>
    <w:multiLevelType w:val="hybridMultilevel"/>
    <w:tmpl w:val="F0A234D8"/>
    <w:lvl w:ilvl="0" w:tplc="E7ECC8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A5EA0"/>
    <w:multiLevelType w:val="hybridMultilevel"/>
    <w:tmpl w:val="BAB09E40"/>
    <w:lvl w:ilvl="0" w:tplc="E7ECC8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7561E"/>
    <w:multiLevelType w:val="hybridMultilevel"/>
    <w:tmpl w:val="F014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206428">
    <w:abstractNumId w:val="11"/>
  </w:num>
  <w:num w:numId="2" w16cid:durableId="355278418">
    <w:abstractNumId w:val="1"/>
  </w:num>
  <w:num w:numId="3" w16cid:durableId="1267730326">
    <w:abstractNumId w:val="0"/>
  </w:num>
  <w:num w:numId="4" w16cid:durableId="1469198913">
    <w:abstractNumId w:val="21"/>
  </w:num>
  <w:num w:numId="5" w16cid:durableId="1090463154">
    <w:abstractNumId w:val="8"/>
  </w:num>
  <w:num w:numId="6" w16cid:durableId="1003044423">
    <w:abstractNumId w:val="12"/>
  </w:num>
  <w:num w:numId="7" w16cid:durableId="1167745191">
    <w:abstractNumId w:val="13"/>
  </w:num>
  <w:num w:numId="8" w16cid:durableId="1684211146">
    <w:abstractNumId w:val="14"/>
  </w:num>
  <w:num w:numId="9" w16cid:durableId="1925913284">
    <w:abstractNumId w:val="5"/>
  </w:num>
  <w:num w:numId="10" w16cid:durableId="1563906763">
    <w:abstractNumId w:val="6"/>
  </w:num>
  <w:num w:numId="11" w16cid:durableId="256408679">
    <w:abstractNumId w:val="9"/>
  </w:num>
  <w:num w:numId="12" w16cid:durableId="1119186228">
    <w:abstractNumId w:val="7"/>
  </w:num>
  <w:num w:numId="13" w16cid:durableId="1752116733">
    <w:abstractNumId w:val="3"/>
  </w:num>
  <w:num w:numId="14" w16cid:durableId="57286637">
    <w:abstractNumId w:val="19"/>
  </w:num>
  <w:num w:numId="15" w16cid:durableId="1152023638">
    <w:abstractNumId w:val="16"/>
  </w:num>
  <w:num w:numId="16" w16cid:durableId="77100854">
    <w:abstractNumId w:val="2"/>
  </w:num>
  <w:num w:numId="17" w16cid:durableId="1567492341">
    <w:abstractNumId w:val="20"/>
  </w:num>
  <w:num w:numId="18" w16cid:durableId="276379503">
    <w:abstractNumId w:val="15"/>
  </w:num>
  <w:num w:numId="19" w16cid:durableId="1911891359">
    <w:abstractNumId w:val="4"/>
  </w:num>
  <w:num w:numId="20" w16cid:durableId="177355404">
    <w:abstractNumId w:val="17"/>
  </w:num>
  <w:num w:numId="21" w16cid:durableId="258953726">
    <w:abstractNumId w:val="10"/>
  </w:num>
  <w:num w:numId="22" w16cid:durableId="2382484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FA"/>
    <w:rsid w:val="0000387E"/>
    <w:rsid w:val="00014122"/>
    <w:rsid w:val="000335DF"/>
    <w:rsid w:val="00046305"/>
    <w:rsid w:val="00047232"/>
    <w:rsid w:val="00060629"/>
    <w:rsid w:val="00073E9C"/>
    <w:rsid w:val="00082AB0"/>
    <w:rsid w:val="00083E99"/>
    <w:rsid w:val="00084658"/>
    <w:rsid w:val="00085818"/>
    <w:rsid w:val="000910D0"/>
    <w:rsid w:val="000A0734"/>
    <w:rsid w:val="000A7AC2"/>
    <w:rsid w:val="000C1E38"/>
    <w:rsid w:val="000C1E7C"/>
    <w:rsid w:val="000C792E"/>
    <w:rsid w:val="000D4F0D"/>
    <w:rsid w:val="000E1A3B"/>
    <w:rsid w:val="000E6487"/>
    <w:rsid w:val="000F77A3"/>
    <w:rsid w:val="001120EB"/>
    <w:rsid w:val="00114695"/>
    <w:rsid w:val="001179AE"/>
    <w:rsid w:val="001203C8"/>
    <w:rsid w:val="00123E4A"/>
    <w:rsid w:val="00125A5F"/>
    <w:rsid w:val="00127C8B"/>
    <w:rsid w:val="00140E4C"/>
    <w:rsid w:val="00142043"/>
    <w:rsid w:val="00166E51"/>
    <w:rsid w:val="00166F7E"/>
    <w:rsid w:val="00176181"/>
    <w:rsid w:val="00183078"/>
    <w:rsid w:val="00183922"/>
    <w:rsid w:val="0019321A"/>
    <w:rsid w:val="0019544D"/>
    <w:rsid w:val="001A2B00"/>
    <w:rsid w:val="001A57BC"/>
    <w:rsid w:val="001B3064"/>
    <w:rsid w:val="001C1AB5"/>
    <w:rsid w:val="001C4C70"/>
    <w:rsid w:val="001D0746"/>
    <w:rsid w:val="001D1178"/>
    <w:rsid w:val="001D5149"/>
    <w:rsid w:val="001E0CC5"/>
    <w:rsid w:val="001E0F0A"/>
    <w:rsid w:val="001E57F9"/>
    <w:rsid w:val="001E714C"/>
    <w:rsid w:val="001F256D"/>
    <w:rsid w:val="001F7021"/>
    <w:rsid w:val="0020267B"/>
    <w:rsid w:val="00214CAB"/>
    <w:rsid w:val="002240C9"/>
    <w:rsid w:val="002246CB"/>
    <w:rsid w:val="002313CF"/>
    <w:rsid w:val="002315D7"/>
    <w:rsid w:val="00242C4C"/>
    <w:rsid w:val="00261A3A"/>
    <w:rsid w:val="00270CEC"/>
    <w:rsid w:val="0027107F"/>
    <w:rsid w:val="00283AF5"/>
    <w:rsid w:val="00297D66"/>
    <w:rsid w:val="002B1C69"/>
    <w:rsid w:val="002B38E8"/>
    <w:rsid w:val="002B500B"/>
    <w:rsid w:val="002B7F50"/>
    <w:rsid w:val="002D137D"/>
    <w:rsid w:val="002D1F8D"/>
    <w:rsid w:val="002E4440"/>
    <w:rsid w:val="002E543D"/>
    <w:rsid w:val="002E5F7D"/>
    <w:rsid w:val="002F1CE1"/>
    <w:rsid w:val="002F416F"/>
    <w:rsid w:val="00302A34"/>
    <w:rsid w:val="003035BC"/>
    <w:rsid w:val="00306FB8"/>
    <w:rsid w:val="00317308"/>
    <w:rsid w:val="00321E55"/>
    <w:rsid w:val="00324EBA"/>
    <w:rsid w:val="00325FE3"/>
    <w:rsid w:val="00326F58"/>
    <w:rsid w:val="00341DCF"/>
    <w:rsid w:val="003425AB"/>
    <w:rsid w:val="00344667"/>
    <w:rsid w:val="00355D58"/>
    <w:rsid w:val="00357876"/>
    <w:rsid w:val="003640FC"/>
    <w:rsid w:val="00365DC9"/>
    <w:rsid w:val="00371AA5"/>
    <w:rsid w:val="003735B2"/>
    <w:rsid w:val="003970EA"/>
    <w:rsid w:val="003A1F25"/>
    <w:rsid w:val="003D0981"/>
    <w:rsid w:val="003D1C0C"/>
    <w:rsid w:val="003D75DC"/>
    <w:rsid w:val="003F432C"/>
    <w:rsid w:val="003F58B4"/>
    <w:rsid w:val="00402B0E"/>
    <w:rsid w:val="00405BD4"/>
    <w:rsid w:val="00407E4F"/>
    <w:rsid w:val="00415297"/>
    <w:rsid w:val="00415B5F"/>
    <w:rsid w:val="00415E76"/>
    <w:rsid w:val="00432363"/>
    <w:rsid w:val="00434D88"/>
    <w:rsid w:val="00436DFA"/>
    <w:rsid w:val="00437AC9"/>
    <w:rsid w:val="004410D4"/>
    <w:rsid w:val="0044519E"/>
    <w:rsid w:val="00450507"/>
    <w:rsid w:val="00453CAA"/>
    <w:rsid w:val="00460154"/>
    <w:rsid w:val="00467281"/>
    <w:rsid w:val="004747E3"/>
    <w:rsid w:val="00476C57"/>
    <w:rsid w:val="00492B34"/>
    <w:rsid w:val="004B3774"/>
    <w:rsid w:val="004C3C1A"/>
    <w:rsid w:val="004C3FDC"/>
    <w:rsid w:val="004C6679"/>
    <w:rsid w:val="004D4930"/>
    <w:rsid w:val="004E3C23"/>
    <w:rsid w:val="00500119"/>
    <w:rsid w:val="0051338A"/>
    <w:rsid w:val="00520964"/>
    <w:rsid w:val="005424E3"/>
    <w:rsid w:val="00556AA7"/>
    <w:rsid w:val="00561BE2"/>
    <w:rsid w:val="005741E7"/>
    <w:rsid w:val="00585F63"/>
    <w:rsid w:val="005904FA"/>
    <w:rsid w:val="00594174"/>
    <w:rsid w:val="00595E03"/>
    <w:rsid w:val="005A2505"/>
    <w:rsid w:val="005C1653"/>
    <w:rsid w:val="005C6453"/>
    <w:rsid w:val="005D10F6"/>
    <w:rsid w:val="005D1F8C"/>
    <w:rsid w:val="005E001E"/>
    <w:rsid w:val="005E4F26"/>
    <w:rsid w:val="005E7ADA"/>
    <w:rsid w:val="00610A2B"/>
    <w:rsid w:val="00613171"/>
    <w:rsid w:val="0062143D"/>
    <w:rsid w:val="00632685"/>
    <w:rsid w:val="006462FA"/>
    <w:rsid w:val="0066134C"/>
    <w:rsid w:val="0066134D"/>
    <w:rsid w:val="00662BAB"/>
    <w:rsid w:val="0067469D"/>
    <w:rsid w:val="00686580"/>
    <w:rsid w:val="006866A0"/>
    <w:rsid w:val="00694FDB"/>
    <w:rsid w:val="006A0567"/>
    <w:rsid w:val="006A5536"/>
    <w:rsid w:val="006B28B1"/>
    <w:rsid w:val="006C247D"/>
    <w:rsid w:val="006C745E"/>
    <w:rsid w:val="006D3788"/>
    <w:rsid w:val="006D561A"/>
    <w:rsid w:val="006D625A"/>
    <w:rsid w:val="006F11E6"/>
    <w:rsid w:val="006F3F22"/>
    <w:rsid w:val="006F7685"/>
    <w:rsid w:val="00700FED"/>
    <w:rsid w:val="00705CC6"/>
    <w:rsid w:val="00706489"/>
    <w:rsid w:val="00706A37"/>
    <w:rsid w:val="007152DD"/>
    <w:rsid w:val="00717DC7"/>
    <w:rsid w:val="0073782E"/>
    <w:rsid w:val="00753751"/>
    <w:rsid w:val="0075512C"/>
    <w:rsid w:val="00766F4E"/>
    <w:rsid w:val="00767F48"/>
    <w:rsid w:val="007707F6"/>
    <w:rsid w:val="007710B2"/>
    <w:rsid w:val="00776FCC"/>
    <w:rsid w:val="00777F95"/>
    <w:rsid w:val="007839C2"/>
    <w:rsid w:val="00784A48"/>
    <w:rsid w:val="007929F8"/>
    <w:rsid w:val="007A0FDC"/>
    <w:rsid w:val="007A6824"/>
    <w:rsid w:val="007B01B5"/>
    <w:rsid w:val="007B1F60"/>
    <w:rsid w:val="007B7C73"/>
    <w:rsid w:val="007C5430"/>
    <w:rsid w:val="007D331F"/>
    <w:rsid w:val="007D6A9A"/>
    <w:rsid w:val="007D7418"/>
    <w:rsid w:val="007E0A71"/>
    <w:rsid w:val="007F4B80"/>
    <w:rsid w:val="00812E95"/>
    <w:rsid w:val="00820876"/>
    <w:rsid w:val="00820CF4"/>
    <w:rsid w:val="008216D3"/>
    <w:rsid w:val="00822E09"/>
    <w:rsid w:val="00854C56"/>
    <w:rsid w:val="00865A70"/>
    <w:rsid w:val="008717F1"/>
    <w:rsid w:val="0087328B"/>
    <w:rsid w:val="00874A88"/>
    <w:rsid w:val="00875526"/>
    <w:rsid w:val="00880A56"/>
    <w:rsid w:val="008835CE"/>
    <w:rsid w:val="00884DFF"/>
    <w:rsid w:val="00884FF5"/>
    <w:rsid w:val="00885F8F"/>
    <w:rsid w:val="00895572"/>
    <w:rsid w:val="008A200D"/>
    <w:rsid w:val="008B55AF"/>
    <w:rsid w:val="008C6044"/>
    <w:rsid w:val="008E33D4"/>
    <w:rsid w:val="008F0178"/>
    <w:rsid w:val="008F4D6D"/>
    <w:rsid w:val="009007BE"/>
    <w:rsid w:val="009045E7"/>
    <w:rsid w:val="00910C4C"/>
    <w:rsid w:val="0091178C"/>
    <w:rsid w:val="00913561"/>
    <w:rsid w:val="0091756D"/>
    <w:rsid w:val="009203B6"/>
    <w:rsid w:val="00923729"/>
    <w:rsid w:val="009247C9"/>
    <w:rsid w:val="00927DD5"/>
    <w:rsid w:val="0094052B"/>
    <w:rsid w:val="00941F20"/>
    <w:rsid w:val="0095530A"/>
    <w:rsid w:val="0096698E"/>
    <w:rsid w:val="00972CC2"/>
    <w:rsid w:val="00976380"/>
    <w:rsid w:val="00976C95"/>
    <w:rsid w:val="009933C5"/>
    <w:rsid w:val="009A1B40"/>
    <w:rsid w:val="009A3F35"/>
    <w:rsid w:val="009A6444"/>
    <w:rsid w:val="009A6B53"/>
    <w:rsid w:val="009B07D5"/>
    <w:rsid w:val="009B6335"/>
    <w:rsid w:val="009D0442"/>
    <w:rsid w:val="009F058A"/>
    <w:rsid w:val="00A02CE2"/>
    <w:rsid w:val="00A05B7D"/>
    <w:rsid w:val="00A17B09"/>
    <w:rsid w:val="00A23446"/>
    <w:rsid w:val="00A24101"/>
    <w:rsid w:val="00A2473E"/>
    <w:rsid w:val="00A30511"/>
    <w:rsid w:val="00A3629B"/>
    <w:rsid w:val="00A4426B"/>
    <w:rsid w:val="00A46534"/>
    <w:rsid w:val="00A47481"/>
    <w:rsid w:val="00A5141E"/>
    <w:rsid w:val="00A52AFE"/>
    <w:rsid w:val="00A540A6"/>
    <w:rsid w:val="00A56AB2"/>
    <w:rsid w:val="00A60940"/>
    <w:rsid w:val="00A62052"/>
    <w:rsid w:val="00A70DDA"/>
    <w:rsid w:val="00A7502D"/>
    <w:rsid w:val="00A75595"/>
    <w:rsid w:val="00A77E99"/>
    <w:rsid w:val="00A809BD"/>
    <w:rsid w:val="00A87A7C"/>
    <w:rsid w:val="00A90FD6"/>
    <w:rsid w:val="00A924D8"/>
    <w:rsid w:val="00AA00E5"/>
    <w:rsid w:val="00AA12A8"/>
    <w:rsid w:val="00AA4A07"/>
    <w:rsid w:val="00AB03FD"/>
    <w:rsid w:val="00AB2A7D"/>
    <w:rsid w:val="00AC1AD6"/>
    <w:rsid w:val="00AC1F8D"/>
    <w:rsid w:val="00AC2F9F"/>
    <w:rsid w:val="00AC3F05"/>
    <w:rsid w:val="00AD01BA"/>
    <w:rsid w:val="00AD4B1F"/>
    <w:rsid w:val="00AD67F6"/>
    <w:rsid w:val="00AF2FBE"/>
    <w:rsid w:val="00AF3F35"/>
    <w:rsid w:val="00B034C0"/>
    <w:rsid w:val="00B12B52"/>
    <w:rsid w:val="00B15C74"/>
    <w:rsid w:val="00B47A46"/>
    <w:rsid w:val="00B511D6"/>
    <w:rsid w:val="00B60A00"/>
    <w:rsid w:val="00B637B5"/>
    <w:rsid w:val="00B67370"/>
    <w:rsid w:val="00B733F7"/>
    <w:rsid w:val="00B8154E"/>
    <w:rsid w:val="00B9684B"/>
    <w:rsid w:val="00BA04E1"/>
    <w:rsid w:val="00BB3A68"/>
    <w:rsid w:val="00BB4949"/>
    <w:rsid w:val="00BD2BF2"/>
    <w:rsid w:val="00BD2FFB"/>
    <w:rsid w:val="00BD7AB5"/>
    <w:rsid w:val="00BE5C0C"/>
    <w:rsid w:val="00BF6055"/>
    <w:rsid w:val="00C20B43"/>
    <w:rsid w:val="00C20BB8"/>
    <w:rsid w:val="00C2242A"/>
    <w:rsid w:val="00C350F5"/>
    <w:rsid w:val="00C351FE"/>
    <w:rsid w:val="00C363DD"/>
    <w:rsid w:val="00C40EF4"/>
    <w:rsid w:val="00C42885"/>
    <w:rsid w:val="00C52729"/>
    <w:rsid w:val="00C71848"/>
    <w:rsid w:val="00C73F98"/>
    <w:rsid w:val="00C80380"/>
    <w:rsid w:val="00C922A2"/>
    <w:rsid w:val="00CA2E39"/>
    <w:rsid w:val="00CA4318"/>
    <w:rsid w:val="00CA55C4"/>
    <w:rsid w:val="00CB2FE2"/>
    <w:rsid w:val="00CB476C"/>
    <w:rsid w:val="00CC0D7F"/>
    <w:rsid w:val="00CC70C1"/>
    <w:rsid w:val="00CE00E2"/>
    <w:rsid w:val="00CE0332"/>
    <w:rsid w:val="00CE35CD"/>
    <w:rsid w:val="00CE4D41"/>
    <w:rsid w:val="00CE500A"/>
    <w:rsid w:val="00CE5735"/>
    <w:rsid w:val="00CE5C68"/>
    <w:rsid w:val="00CF068D"/>
    <w:rsid w:val="00CF1C99"/>
    <w:rsid w:val="00D02B79"/>
    <w:rsid w:val="00D02EA0"/>
    <w:rsid w:val="00D06FD8"/>
    <w:rsid w:val="00D07E0D"/>
    <w:rsid w:val="00D12A07"/>
    <w:rsid w:val="00D22592"/>
    <w:rsid w:val="00D42C80"/>
    <w:rsid w:val="00D4324D"/>
    <w:rsid w:val="00D43B8D"/>
    <w:rsid w:val="00D46106"/>
    <w:rsid w:val="00D52967"/>
    <w:rsid w:val="00D550EE"/>
    <w:rsid w:val="00D60D04"/>
    <w:rsid w:val="00D61E69"/>
    <w:rsid w:val="00D630BA"/>
    <w:rsid w:val="00D63A1D"/>
    <w:rsid w:val="00D65305"/>
    <w:rsid w:val="00D6602C"/>
    <w:rsid w:val="00D7441C"/>
    <w:rsid w:val="00D75CC3"/>
    <w:rsid w:val="00D850CC"/>
    <w:rsid w:val="00D86513"/>
    <w:rsid w:val="00DA09DF"/>
    <w:rsid w:val="00DA436B"/>
    <w:rsid w:val="00DA6C6D"/>
    <w:rsid w:val="00DB6E7E"/>
    <w:rsid w:val="00DB6FDF"/>
    <w:rsid w:val="00DC01ED"/>
    <w:rsid w:val="00DD1076"/>
    <w:rsid w:val="00DD2448"/>
    <w:rsid w:val="00DE7194"/>
    <w:rsid w:val="00DF1D8F"/>
    <w:rsid w:val="00E03781"/>
    <w:rsid w:val="00E054F4"/>
    <w:rsid w:val="00E065B3"/>
    <w:rsid w:val="00E07CEF"/>
    <w:rsid w:val="00E07DD0"/>
    <w:rsid w:val="00E105F5"/>
    <w:rsid w:val="00E11615"/>
    <w:rsid w:val="00E25FEC"/>
    <w:rsid w:val="00E41E5F"/>
    <w:rsid w:val="00E4367C"/>
    <w:rsid w:val="00E6376F"/>
    <w:rsid w:val="00E70829"/>
    <w:rsid w:val="00E75DE8"/>
    <w:rsid w:val="00E82293"/>
    <w:rsid w:val="00E827EF"/>
    <w:rsid w:val="00E868BD"/>
    <w:rsid w:val="00E91AD8"/>
    <w:rsid w:val="00E96D02"/>
    <w:rsid w:val="00E978E9"/>
    <w:rsid w:val="00EA5C7C"/>
    <w:rsid w:val="00EB3146"/>
    <w:rsid w:val="00EB3D60"/>
    <w:rsid w:val="00EC4F69"/>
    <w:rsid w:val="00EC559F"/>
    <w:rsid w:val="00EC7B87"/>
    <w:rsid w:val="00ED086A"/>
    <w:rsid w:val="00ED0ECB"/>
    <w:rsid w:val="00EF6185"/>
    <w:rsid w:val="00F1685A"/>
    <w:rsid w:val="00F24EAA"/>
    <w:rsid w:val="00F44104"/>
    <w:rsid w:val="00F52420"/>
    <w:rsid w:val="00F62855"/>
    <w:rsid w:val="00F65D2F"/>
    <w:rsid w:val="00F70AED"/>
    <w:rsid w:val="00F71B27"/>
    <w:rsid w:val="00F9146C"/>
    <w:rsid w:val="00F971DC"/>
    <w:rsid w:val="00FA0160"/>
    <w:rsid w:val="00FA590C"/>
    <w:rsid w:val="00FB06B8"/>
    <w:rsid w:val="00FB5E33"/>
    <w:rsid w:val="00FD4C74"/>
    <w:rsid w:val="00FE381C"/>
    <w:rsid w:val="00FE4005"/>
    <w:rsid w:val="00FF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D6176"/>
  <w15:chartTrackingRefBased/>
  <w15:docId w15:val="{2D5E1B65-42CC-4C28-8B58-4A158727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DFA"/>
    <w:pPr>
      <w:ind w:left="720"/>
      <w:contextualSpacing/>
    </w:pPr>
  </w:style>
  <w:style w:type="paragraph" w:styleId="Header">
    <w:name w:val="header"/>
    <w:basedOn w:val="Normal"/>
    <w:link w:val="HeaderChar"/>
    <w:uiPriority w:val="99"/>
    <w:unhideWhenUsed/>
    <w:rsid w:val="002D1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7D"/>
  </w:style>
  <w:style w:type="paragraph" w:styleId="Footer">
    <w:name w:val="footer"/>
    <w:basedOn w:val="Normal"/>
    <w:link w:val="FooterChar"/>
    <w:uiPriority w:val="99"/>
    <w:unhideWhenUsed/>
    <w:rsid w:val="002D1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7D"/>
  </w:style>
  <w:style w:type="table" w:styleId="TableGrid">
    <w:name w:val="Table Grid"/>
    <w:basedOn w:val="TableNormal"/>
    <w:uiPriority w:val="59"/>
    <w:rsid w:val="005E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E4F2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5E4F2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5E4F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E4F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E4F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5E4F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5E4F2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styleId="CommentReference">
    <w:name w:val="annotation reference"/>
    <w:basedOn w:val="DefaultParagraphFont"/>
    <w:uiPriority w:val="99"/>
    <w:semiHidden/>
    <w:unhideWhenUsed/>
    <w:rsid w:val="00C20B43"/>
    <w:rPr>
      <w:sz w:val="16"/>
      <w:szCs w:val="16"/>
    </w:rPr>
  </w:style>
  <w:style w:type="paragraph" w:styleId="CommentText">
    <w:name w:val="annotation text"/>
    <w:basedOn w:val="Normal"/>
    <w:link w:val="CommentTextChar"/>
    <w:uiPriority w:val="99"/>
    <w:unhideWhenUsed/>
    <w:rsid w:val="00C20B43"/>
    <w:pPr>
      <w:spacing w:line="240" w:lineRule="auto"/>
    </w:pPr>
    <w:rPr>
      <w:sz w:val="20"/>
      <w:szCs w:val="20"/>
    </w:rPr>
  </w:style>
  <w:style w:type="character" w:customStyle="1" w:styleId="CommentTextChar">
    <w:name w:val="Comment Text Char"/>
    <w:basedOn w:val="DefaultParagraphFont"/>
    <w:link w:val="CommentText"/>
    <w:uiPriority w:val="99"/>
    <w:rsid w:val="00C20B43"/>
    <w:rPr>
      <w:sz w:val="20"/>
      <w:szCs w:val="20"/>
    </w:rPr>
  </w:style>
  <w:style w:type="paragraph" w:styleId="CommentSubject">
    <w:name w:val="annotation subject"/>
    <w:basedOn w:val="CommentText"/>
    <w:next w:val="CommentText"/>
    <w:link w:val="CommentSubjectChar"/>
    <w:uiPriority w:val="99"/>
    <w:semiHidden/>
    <w:unhideWhenUsed/>
    <w:rsid w:val="00C20B43"/>
    <w:rPr>
      <w:b/>
      <w:bCs/>
    </w:rPr>
  </w:style>
  <w:style w:type="character" w:customStyle="1" w:styleId="CommentSubjectChar">
    <w:name w:val="Comment Subject Char"/>
    <w:basedOn w:val="CommentTextChar"/>
    <w:link w:val="CommentSubject"/>
    <w:uiPriority w:val="99"/>
    <w:semiHidden/>
    <w:rsid w:val="00C20B43"/>
    <w:rPr>
      <w:b/>
      <w:bCs/>
      <w:sz w:val="20"/>
      <w:szCs w:val="20"/>
    </w:rPr>
  </w:style>
  <w:style w:type="paragraph" w:styleId="Revision">
    <w:name w:val="Revision"/>
    <w:hidden/>
    <w:uiPriority w:val="99"/>
    <w:semiHidden/>
    <w:rsid w:val="00776FCC"/>
    <w:pPr>
      <w:spacing w:after="0" w:line="240" w:lineRule="auto"/>
    </w:pPr>
  </w:style>
  <w:style w:type="character" w:customStyle="1" w:styleId="cf01">
    <w:name w:val="cf01"/>
    <w:basedOn w:val="DefaultParagraphFont"/>
    <w:rsid w:val="00CF1C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8945e6a-2f57-41ec-b68b-3c4274483fab">
      <Terms xmlns="http://schemas.microsoft.com/office/infopath/2007/PartnerControls"/>
    </lcf76f155ced4ddcb4097134ff3c332f>
    <TaxCatchAll xmlns="2dd625ac-adbe-42f9-9c6b-7019aa84ef78"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8AEF11BB25E344955CA44B7B8127F3" ma:contentTypeVersion="18" ma:contentTypeDescription="Create a new document." ma:contentTypeScope="" ma:versionID="7db15144c4498f90a26db804365e0882">
  <xsd:schema xmlns:xsd="http://www.w3.org/2001/XMLSchema" xmlns:xs="http://www.w3.org/2001/XMLSchema" xmlns:p="http://schemas.microsoft.com/office/2006/metadata/properties" xmlns:ns1="http://schemas.microsoft.com/sharepoint/v3" xmlns:ns2="48945e6a-2f57-41ec-b68b-3c4274483fab" xmlns:ns3="2dd625ac-adbe-42f9-9c6b-7019aa84ef78" targetNamespace="http://schemas.microsoft.com/office/2006/metadata/properties" ma:root="true" ma:fieldsID="b84fb3eb4a0bb781143320085c5460d6" ns1:_="" ns2:_="" ns3:_="">
    <xsd:import namespace="http://schemas.microsoft.com/sharepoint/v3"/>
    <xsd:import namespace="48945e6a-2f57-41ec-b68b-3c4274483fab"/>
    <xsd:import namespace="2dd625ac-adbe-42f9-9c6b-7019aa84ef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45e6a-2f57-41ec-b68b-3c4274483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7af7eb-a638-45f3-986f-2b5250a3b31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625ac-adbe-42f9-9c6b-7019aa84ef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5203db-5b88-4a95-a0f9-b83a81b99f70}" ma:internalName="TaxCatchAll" ma:showField="CatchAllData" ma:web="2dd625ac-adbe-42f9-9c6b-7019aa84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60916-63EE-4684-88BA-556786CD3FB6}">
  <ds:schemaRefs>
    <ds:schemaRef ds:uri="http://schemas.microsoft.com/office/2006/metadata/properties"/>
    <ds:schemaRef ds:uri="http://schemas.microsoft.com/office/infopath/2007/PartnerControls"/>
    <ds:schemaRef ds:uri="http://schemas.microsoft.com/sharepoint/v3"/>
    <ds:schemaRef ds:uri="48945e6a-2f57-41ec-b68b-3c4274483fab"/>
    <ds:schemaRef ds:uri="2dd625ac-adbe-42f9-9c6b-7019aa84ef78"/>
  </ds:schemaRefs>
</ds:datastoreItem>
</file>

<file path=customXml/itemProps2.xml><?xml version="1.0" encoding="utf-8"?>
<ds:datastoreItem xmlns:ds="http://schemas.openxmlformats.org/officeDocument/2006/customXml" ds:itemID="{C5FE8EDB-DF39-4A33-B931-FD203A157DF3}">
  <ds:schemaRefs>
    <ds:schemaRef ds:uri="http://schemas.microsoft.com/sharepoint/v3/contenttype/forms"/>
  </ds:schemaRefs>
</ds:datastoreItem>
</file>

<file path=customXml/itemProps3.xml><?xml version="1.0" encoding="utf-8"?>
<ds:datastoreItem xmlns:ds="http://schemas.openxmlformats.org/officeDocument/2006/customXml" ds:itemID="{BDA250BC-AD74-49CC-B34A-BA1A814E6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945e6a-2f57-41ec-b68b-3c4274483fab"/>
    <ds:schemaRef ds:uri="2dd625ac-adbe-42f9-9c6b-7019aa84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E3535-CF14-41CA-99D3-45F192A6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Dygon</dc:creator>
  <cp:keywords/>
  <dc:description/>
  <cp:lastModifiedBy>Treanna Dougherty</cp:lastModifiedBy>
  <cp:revision>63</cp:revision>
  <cp:lastPrinted>2021-02-11T17:31:00Z</cp:lastPrinted>
  <dcterms:created xsi:type="dcterms:W3CDTF">2026-05-07T15:05:00Z</dcterms:created>
  <dcterms:modified xsi:type="dcterms:W3CDTF">2026-05-08T15:40:00Z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0x010100BC8AEF11BB25E344955CA44B7B8127F3</vt:lpwstr>
  </property>
  <property fmtid="{D5CDD505-2E9C-101B-9397-08002B2CF9AE}" pid="3" name="Order">
    <vt:r8>21000</vt:r8>
  </property>
  <property fmtid="{D5CDD505-2E9C-101B-9397-08002B2CF9AE}" pid="4" name="MediaServiceImageTags">
    <vt:lpwstr/>
  </property>
</Properties>
</file>